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5FA63" w14:textId="77777777"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</w:p>
    <w:p w14:paraId="3833B2CF" w14:textId="77777777" w:rsidR="00E72E5C" w:rsidRPr="00E72E5C" w:rsidRDefault="00327304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1EE0AD" wp14:editId="609E43C2">
            <wp:simplePos x="0" y="0"/>
            <wp:positionH relativeFrom="margin">
              <wp:posOffset>3992245</wp:posOffset>
            </wp:positionH>
            <wp:positionV relativeFrom="paragraph">
              <wp:posOffset>6985</wp:posOffset>
            </wp:positionV>
            <wp:extent cx="2088351" cy="800100"/>
            <wp:effectExtent l="0" t="0" r="7620" b="0"/>
            <wp:wrapNone/>
            <wp:docPr id="2" name="Grafik 2" descr="C:\Users\Heike\AppData\Local\Microsoft\Windows\INetCache\Content.Word\NEU_Promo-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ke\AppData\Local\Microsoft\Windows\INetCache\Content.Word\NEU_Promo-Log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52" cy="8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E5C" w:rsidRPr="00E72E5C">
        <w:rPr>
          <w:rFonts w:cs="Arial"/>
          <w:b/>
          <w:szCs w:val="24"/>
        </w:rPr>
        <w:t xml:space="preserve">Carl </w:t>
      </w:r>
      <w:proofErr w:type="spellStart"/>
      <w:r w:rsidR="00E72E5C" w:rsidRPr="00E72E5C">
        <w:rPr>
          <w:rFonts w:cs="Arial"/>
          <w:b/>
          <w:szCs w:val="24"/>
        </w:rPr>
        <w:t>Warrlich</w:t>
      </w:r>
      <w:proofErr w:type="spellEnd"/>
      <w:r w:rsidR="00E72E5C" w:rsidRPr="00E72E5C">
        <w:rPr>
          <w:rFonts w:cs="Arial"/>
          <w:b/>
          <w:szCs w:val="24"/>
        </w:rPr>
        <w:t xml:space="preserve"> GmbH</w:t>
      </w:r>
    </w:p>
    <w:p w14:paraId="325F7901" w14:textId="77777777" w:rsid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13B1F1FC" w14:textId="47CC9799" w:rsidR="00E72E5C" w:rsidRDefault="006C3A9B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Presse</w:t>
      </w:r>
      <w:r w:rsidR="006714EF">
        <w:rPr>
          <w:rFonts w:asciiTheme="minorHAnsi" w:hAnsiTheme="minorHAnsi" w:cstheme="minorHAnsi"/>
          <w:sz w:val="40"/>
          <w:szCs w:val="40"/>
        </w:rPr>
        <w:t>mitteilung</w:t>
      </w:r>
    </w:p>
    <w:p w14:paraId="2C9D0320" w14:textId="17472357" w:rsidR="00E72E5C" w:rsidRPr="00030304" w:rsidRDefault="00AB6C1E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</w:t>
      </w:r>
      <w:r w:rsidR="009F2481">
        <w:rPr>
          <w:rFonts w:asciiTheme="minorHAnsi" w:hAnsiTheme="minorHAnsi" w:cstheme="minorHAnsi"/>
          <w:sz w:val="28"/>
          <w:szCs w:val="28"/>
        </w:rPr>
        <w:t xml:space="preserve">ur </w:t>
      </w:r>
      <w:proofErr w:type="spellStart"/>
      <w:r w:rsidR="009F2481">
        <w:rPr>
          <w:rFonts w:asciiTheme="minorHAnsi" w:hAnsiTheme="minorHAnsi" w:cstheme="minorHAnsi"/>
          <w:sz w:val="28"/>
          <w:szCs w:val="28"/>
        </w:rPr>
        <w:t>spoga</w:t>
      </w:r>
      <w:proofErr w:type="spellEnd"/>
      <w:r w:rsidR="009F2481">
        <w:rPr>
          <w:rFonts w:asciiTheme="minorHAnsi" w:hAnsiTheme="minorHAnsi" w:cstheme="minorHAnsi"/>
          <w:sz w:val="28"/>
          <w:szCs w:val="28"/>
        </w:rPr>
        <w:t>/</w:t>
      </w:r>
      <w:proofErr w:type="spellStart"/>
      <w:r w:rsidR="009F2481">
        <w:rPr>
          <w:rFonts w:asciiTheme="minorHAnsi" w:hAnsiTheme="minorHAnsi" w:cstheme="minorHAnsi"/>
          <w:sz w:val="28"/>
          <w:szCs w:val="28"/>
        </w:rPr>
        <w:t>gafa</w:t>
      </w:r>
      <w:proofErr w:type="spellEnd"/>
      <w:r w:rsidR="009F2481">
        <w:rPr>
          <w:rFonts w:asciiTheme="minorHAnsi" w:hAnsiTheme="minorHAnsi" w:cstheme="minorHAnsi"/>
          <w:sz w:val="28"/>
          <w:szCs w:val="28"/>
        </w:rPr>
        <w:t xml:space="preserve"> 2</w:t>
      </w:r>
      <w:r w:rsidR="006714EF">
        <w:rPr>
          <w:rFonts w:asciiTheme="minorHAnsi" w:hAnsiTheme="minorHAnsi" w:cstheme="minorHAnsi"/>
          <w:sz w:val="28"/>
          <w:szCs w:val="28"/>
        </w:rPr>
        <w:t>022</w:t>
      </w:r>
    </w:p>
    <w:p w14:paraId="1E8DAD68" w14:textId="77777777"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14:paraId="404B53EF" w14:textId="49578AAD" w:rsidR="00694301" w:rsidRPr="00A84898" w:rsidRDefault="00694301" w:rsidP="00694301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Cs w:val="24"/>
        </w:rPr>
        <w:t xml:space="preserve">     </w:t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2"/>
          <w:szCs w:val="22"/>
        </w:rPr>
        <w:t xml:space="preserve">Treffurt, den </w:t>
      </w:r>
      <w:r w:rsidR="004813E6">
        <w:rPr>
          <w:rFonts w:asciiTheme="minorHAnsi" w:hAnsiTheme="minorHAnsi" w:cstheme="minorHAnsi"/>
          <w:sz w:val="22"/>
          <w:szCs w:val="22"/>
        </w:rPr>
        <w:t>4. Mai</w:t>
      </w:r>
      <w:r>
        <w:rPr>
          <w:rFonts w:asciiTheme="minorHAnsi" w:hAnsiTheme="minorHAnsi" w:cstheme="minorHAnsi"/>
          <w:sz w:val="22"/>
          <w:szCs w:val="22"/>
        </w:rPr>
        <w:t xml:space="preserve"> 2022</w:t>
      </w:r>
    </w:p>
    <w:p w14:paraId="0862599A" w14:textId="77777777" w:rsidR="00694301" w:rsidRDefault="00694301" w:rsidP="00694301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Cs w:val="24"/>
        </w:rPr>
      </w:pPr>
    </w:p>
    <w:p w14:paraId="40140D36" w14:textId="77777777" w:rsidR="00694301" w:rsidRPr="00E55CE5" w:rsidRDefault="00694301" w:rsidP="00694301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Cs w:val="24"/>
        </w:rPr>
      </w:pPr>
    </w:p>
    <w:p w14:paraId="09D6A248" w14:textId="77777777" w:rsidR="00694301" w:rsidRDefault="00694301" w:rsidP="00694301">
      <w:pPr>
        <w:snapToGrid w:val="0"/>
        <w:spacing w:line="300" w:lineRule="atLeast"/>
        <w:ind w:right="58"/>
        <w:jc w:val="both"/>
        <w:rPr>
          <w:rFonts w:cstheme="minorHAnsi"/>
          <w:iCs/>
        </w:rPr>
      </w:pPr>
      <w:r w:rsidRPr="002C48A9">
        <w:rPr>
          <w:rFonts w:cstheme="minorHAnsi"/>
          <w:iCs/>
        </w:rPr>
        <w:t xml:space="preserve">Carl </w:t>
      </w:r>
      <w:proofErr w:type="spellStart"/>
      <w:r w:rsidRPr="002C48A9">
        <w:rPr>
          <w:rFonts w:cstheme="minorHAnsi"/>
          <w:iCs/>
        </w:rPr>
        <w:t>Warrlich</w:t>
      </w:r>
      <w:proofErr w:type="spellEnd"/>
      <w:r w:rsidRPr="002C48A9">
        <w:rPr>
          <w:rFonts w:cstheme="minorHAnsi"/>
          <w:iCs/>
        </w:rPr>
        <w:t xml:space="preserve"> GmbH</w:t>
      </w:r>
      <w:r>
        <w:rPr>
          <w:rFonts w:cstheme="minorHAnsi"/>
          <w:iCs/>
        </w:rPr>
        <w:t xml:space="preserve"> in Treffurt</w:t>
      </w:r>
      <w:r w:rsidRPr="002C48A9">
        <w:rPr>
          <w:rFonts w:cstheme="minorHAnsi"/>
          <w:iCs/>
        </w:rPr>
        <w:t xml:space="preserve">: </w:t>
      </w:r>
    </w:p>
    <w:p w14:paraId="5D58A1DD" w14:textId="2F314A43" w:rsidR="00694301" w:rsidRPr="004201BE" w:rsidRDefault="004201BE" w:rsidP="00694301">
      <w:pPr>
        <w:snapToGrid w:val="0"/>
        <w:spacing w:line="300" w:lineRule="atLeast"/>
        <w:ind w:right="58"/>
        <w:jc w:val="both"/>
        <w:rPr>
          <w:rFonts w:cs="Arial"/>
          <w:b/>
          <w:bCs/>
          <w:iCs/>
          <w:sz w:val="24"/>
          <w:szCs w:val="24"/>
        </w:rPr>
      </w:pPr>
      <w:r w:rsidRPr="004201BE">
        <w:rPr>
          <w:rFonts w:cstheme="minorHAnsi"/>
          <w:b/>
          <w:bCs/>
          <w:iCs/>
          <w:sz w:val="28"/>
          <w:szCs w:val="28"/>
        </w:rPr>
        <w:t>Bereit für die Zukunft</w:t>
      </w:r>
      <w:r w:rsidR="00694301" w:rsidRPr="004201BE">
        <w:rPr>
          <w:rFonts w:cstheme="minorHAnsi"/>
          <w:b/>
          <w:bCs/>
          <w:iCs/>
          <w:sz w:val="28"/>
          <w:szCs w:val="28"/>
        </w:rPr>
        <w:t xml:space="preserve"> </w:t>
      </w:r>
    </w:p>
    <w:p w14:paraId="49B4EAB9" w14:textId="5A2C4A38" w:rsidR="00694301" w:rsidRDefault="00694301" w:rsidP="00694301">
      <w:pPr>
        <w:spacing w:line="320" w:lineRule="atLeast"/>
        <w:ind w:right="58"/>
        <w:jc w:val="both"/>
        <w:rPr>
          <w:rFonts w:cs="Arial"/>
        </w:rPr>
      </w:pPr>
      <w:r>
        <w:rPr>
          <w:rFonts w:cs="Arial"/>
        </w:rPr>
        <w:t xml:space="preserve">Über einhundert Jahre alt ist das Familienunternehmen und im Herzen jung und top-innovativ. Seine Innovationskraft beweist der führende Hersteller für Anzündhilfen, die Carl </w:t>
      </w:r>
      <w:proofErr w:type="spellStart"/>
      <w:r>
        <w:rPr>
          <w:rFonts w:cs="Arial"/>
        </w:rPr>
        <w:t>Warrlich</w:t>
      </w:r>
      <w:proofErr w:type="spellEnd"/>
      <w:r>
        <w:rPr>
          <w:rFonts w:cs="Arial"/>
        </w:rPr>
        <w:t xml:space="preserve"> GmbH aus dem thüringischen Treffurt</w:t>
      </w:r>
      <w:r w:rsidR="005305B6">
        <w:rPr>
          <w:rFonts w:cs="Arial"/>
        </w:rPr>
        <w:t>,</w:t>
      </w:r>
      <w:r>
        <w:rPr>
          <w:rFonts w:cs="Arial"/>
        </w:rPr>
        <w:t xml:space="preserve"> zur </w:t>
      </w:r>
      <w:proofErr w:type="spellStart"/>
      <w:r>
        <w:rPr>
          <w:rFonts w:cs="Arial"/>
        </w:rPr>
        <w:t>spoga</w:t>
      </w:r>
      <w:proofErr w:type="spellEnd"/>
      <w:r>
        <w:rPr>
          <w:rFonts w:cs="Arial"/>
        </w:rPr>
        <w:t>/</w:t>
      </w:r>
      <w:proofErr w:type="spellStart"/>
      <w:r>
        <w:rPr>
          <w:rFonts w:cs="Arial"/>
        </w:rPr>
        <w:t>gafa</w:t>
      </w:r>
      <w:proofErr w:type="spellEnd"/>
      <w:r>
        <w:rPr>
          <w:rFonts w:cs="Arial"/>
        </w:rPr>
        <w:t xml:space="preserve"> 2022 einmal mehr und präsentiert </w:t>
      </w:r>
      <w:r w:rsidR="00853586">
        <w:rPr>
          <w:rFonts w:cs="Arial"/>
        </w:rPr>
        <w:t xml:space="preserve">sich </w:t>
      </w:r>
      <w:r>
        <w:rPr>
          <w:rFonts w:cs="Arial"/>
        </w:rPr>
        <w:t xml:space="preserve">vom </w:t>
      </w:r>
      <w:r>
        <w:t>19.  bis 21. Juni 2022</w:t>
      </w:r>
      <w:r>
        <w:rPr>
          <w:rFonts w:cs="Arial"/>
        </w:rPr>
        <w:t xml:space="preserve"> in Köln </w:t>
      </w:r>
      <w:r w:rsidR="00853586">
        <w:rPr>
          <w:rFonts w:cs="Arial"/>
        </w:rPr>
        <w:t>bestens aufgestellt für die Anforderungen der Zukunft. Die neue Co-Geschäftsführung aus Alexander Häßler</w:t>
      </w:r>
      <w:r w:rsidR="00BA2F56">
        <w:rPr>
          <w:rFonts w:cs="Arial"/>
        </w:rPr>
        <w:t xml:space="preserve">, Karl-Heinz </w:t>
      </w:r>
      <w:proofErr w:type="spellStart"/>
      <w:r w:rsidR="00BA2F56">
        <w:rPr>
          <w:rFonts w:cs="Arial"/>
        </w:rPr>
        <w:t>Warrlich</w:t>
      </w:r>
      <w:proofErr w:type="spellEnd"/>
      <w:r w:rsidR="00853586">
        <w:rPr>
          <w:rFonts w:cs="Arial"/>
        </w:rPr>
        <w:t xml:space="preserve"> und </w:t>
      </w:r>
      <w:r w:rsidR="00BA2F56" w:rsidRPr="00BA2F56">
        <w:rPr>
          <w:rFonts w:cs="Arial"/>
          <w:color w:val="000000" w:themeColor="text1"/>
        </w:rPr>
        <w:t>Mat</w:t>
      </w:r>
      <w:r w:rsidR="0006404A">
        <w:rPr>
          <w:rFonts w:cs="Arial"/>
          <w:color w:val="000000" w:themeColor="text1"/>
        </w:rPr>
        <w:t>hias</w:t>
      </w:r>
      <w:r w:rsidR="00BA2F56" w:rsidRPr="00BA2F56">
        <w:rPr>
          <w:rFonts w:cs="Arial"/>
          <w:color w:val="000000" w:themeColor="text1"/>
        </w:rPr>
        <w:t xml:space="preserve"> </w:t>
      </w:r>
      <w:proofErr w:type="spellStart"/>
      <w:r w:rsidR="00BA2F56" w:rsidRPr="00BA2F56">
        <w:rPr>
          <w:rFonts w:cs="Arial"/>
          <w:color w:val="000000" w:themeColor="text1"/>
        </w:rPr>
        <w:t>Pafeli</w:t>
      </w:r>
      <w:r w:rsidR="001828C6">
        <w:rPr>
          <w:rFonts w:cs="Arial"/>
          <w:color w:val="000000" w:themeColor="text1"/>
        </w:rPr>
        <w:t>nsky</w:t>
      </w:r>
      <w:proofErr w:type="spellEnd"/>
      <w:r w:rsidR="00853586">
        <w:rPr>
          <w:rFonts w:cs="Arial"/>
          <w:color w:val="FF0000"/>
        </w:rPr>
        <w:t xml:space="preserve"> </w:t>
      </w:r>
      <w:r w:rsidR="00853586">
        <w:rPr>
          <w:rFonts w:cs="Arial"/>
        </w:rPr>
        <w:t>steh</w:t>
      </w:r>
      <w:r w:rsidR="00A568E8">
        <w:rPr>
          <w:rFonts w:cs="Arial"/>
        </w:rPr>
        <w:t>t</w:t>
      </w:r>
      <w:r w:rsidR="00853586">
        <w:rPr>
          <w:rFonts w:cs="Arial"/>
        </w:rPr>
        <w:t xml:space="preserve"> für Kontinuität und Verlässlichkeit</w:t>
      </w:r>
      <w:r w:rsidR="00B0628F">
        <w:rPr>
          <w:rFonts w:cs="Arial"/>
        </w:rPr>
        <w:t xml:space="preserve"> ebenso wie</w:t>
      </w:r>
      <w:r w:rsidR="00853586">
        <w:rPr>
          <w:rFonts w:cs="Arial"/>
        </w:rPr>
        <w:t xml:space="preserve"> für m</w:t>
      </w:r>
      <w:r>
        <w:rPr>
          <w:rFonts w:cs="Arial"/>
        </w:rPr>
        <w:t>arktgerechte und verbraucheraffine Produkt</w:t>
      </w:r>
      <w:r w:rsidR="0007681C">
        <w:rPr>
          <w:rFonts w:cs="Arial"/>
        </w:rPr>
        <w:t>e</w:t>
      </w:r>
      <w:r>
        <w:rPr>
          <w:rFonts w:cs="Arial"/>
        </w:rPr>
        <w:t xml:space="preserve">, die einfach in der Anwendung und ökologisch nachhaltig sind. </w:t>
      </w:r>
      <w:r w:rsidR="00B0628F">
        <w:rPr>
          <w:rFonts w:cs="Arial"/>
        </w:rPr>
        <w:t xml:space="preserve">Zur </w:t>
      </w:r>
      <w:proofErr w:type="spellStart"/>
      <w:r w:rsidR="00B0628F">
        <w:rPr>
          <w:rFonts w:cs="Arial"/>
        </w:rPr>
        <w:t>gafa</w:t>
      </w:r>
      <w:proofErr w:type="spellEnd"/>
      <w:r w:rsidR="00B0628F">
        <w:rPr>
          <w:rFonts w:cs="Arial"/>
        </w:rPr>
        <w:t xml:space="preserve"> 2022 präsentiert sich d</w:t>
      </w:r>
      <w:r>
        <w:rPr>
          <w:rFonts w:cs="Arial"/>
        </w:rPr>
        <w:t xml:space="preserve">ie </w:t>
      </w:r>
      <w:r w:rsidR="008867D7">
        <w:rPr>
          <w:rFonts w:cs="Arial"/>
        </w:rPr>
        <w:t xml:space="preserve">gesamte </w:t>
      </w:r>
      <w:r w:rsidR="008867D7" w:rsidRPr="008867D7">
        <w:rPr>
          <w:rFonts w:cs="Arial"/>
          <w:bCs/>
          <w:sz w:val="20"/>
          <w:szCs w:val="20"/>
        </w:rPr>
        <w:t>FLAMAX</w:t>
      </w:r>
      <w:r w:rsidR="008867D7" w:rsidRPr="008867D7">
        <w:rPr>
          <w:rFonts w:cstheme="minorHAnsi"/>
          <w:bCs/>
          <w:sz w:val="20"/>
          <w:szCs w:val="20"/>
        </w:rPr>
        <w:t>™</w:t>
      </w:r>
      <w:r w:rsidR="008867D7" w:rsidRPr="003F30CD">
        <w:rPr>
          <w:rFonts w:cs="Arial"/>
          <w:b/>
          <w:sz w:val="24"/>
          <w:szCs w:val="24"/>
        </w:rPr>
        <w:t xml:space="preserve"> </w:t>
      </w:r>
      <w:r>
        <w:rPr>
          <w:rFonts w:cs="Arial"/>
        </w:rPr>
        <w:t xml:space="preserve">Markenwelt </w:t>
      </w:r>
      <w:r w:rsidR="008867D7">
        <w:rPr>
          <w:rFonts w:cs="Arial"/>
        </w:rPr>
        <w:t>in einem neuen</w:t>
      </w:r>
      <w:r w:rsidR="0007681C">
        <w:rPr>
          <w:rFonts w:cs="Arial"/>
        </w:rPr>
        <w:t xml:space="preserve"> Produktkatalog und </w:t>
      </w:r>
      <w:r>
        <w:rPr>
          <w:rFonts w:cs="Arial"/>
        </w:rPr>
        <w:t>verkaufsfördernde</w:t>
      </w:r>
      <w:r w:rsidR="008867D7">
        <w:rPr>
          <w:rFonts w:cs="Arial"/>
        </w:rPr>
        <w:t>n</w:t>
      </w:r>
      <w:r>
        <w:rPr>
          <w:rFonts w:cs="Arial"/>
        </w:rPr>
        <w:t xml:space="preserve"> Displays, die dem Handel ganzjährig eine Top-Platzierung der Markenprodukte sowie einen schnellen Warenumschlag ermöglichen. Auch diese sind in Köln zu sehen. </w:t>
      </w:r>
    </w:p>
    <w:p w14:paraId="4581D760" w14:textId="6B7B2621" w:rsidR="008867D7" w:rsidRPr="008867D7" w:rsidRDefault="008867D7" w:rsidP="00694301">
      <w:pPr>
        <w:spacing w:line="320" w:lineRule="atLeast"/>
        <w:ind w:right="58"/>
        <w:jc w:val="both"/>
        <w:rPr>
          <w:rFonts w:cs="Arial"/>
          <w:b/>
          <w:bCs/>
        </w:rPr>
      </w:pPr>
      <w:r w:rsidRPr="008867D7">
        <w:rPr>
          <w:rFonts w:cs="Arial"/>
          <w:b/>
          <w:bCs/>
        </w:rPr>
        <w:t>Eine aufgeräumte Produktpalette</w:t>
      </w:r>
    </w:p>
    <w:p w14:paraId="0953E182" w14:textId="2D4E40BF" w:rsidR="00A568E8" w:rsidRDefault="002E7375" w:rsidP="00A568E8">
      <w:pPr>
        <w:rPr>
          <w:rFonts w:cs="Arial"/>
        </w:rPr>
      </w:pPr>
      <w:r>
        <w:rPr>
          <w:rFonts w:cs="Arial"/>
        </w:rPr>
        <w:t>„Wir sind froh, dass wir</w:t>
      </w:r>
      <w:r w:rsidR="00AA098A">
        <w:rPr>
          <w:rFonts w:cs="Arial"/>
        </w:rPr>
        <w:t xml:space="preserve"> uns</w:t>
      </w:r>
      <w:r>
        <w:rPr>
          <w:rFonts w:cs="Arial"/>
        </w:rPr>
        <w:t xml:space="preserve"> nach zwei schwierigen Jahren wieder </w:t>
      </w:r>
      <w:r w:rsidR="00AA098A">
        <w:rPr>
          <w:rFonts w:cs="Arial"/>
        </w:rPr>
        <w:t>kraftvoll und sichtbar auf dem Markt bewegen können“, äußert sich</w:t>
      </w:r>
      <w:r>
        <w:rPr>
          <w:rFonts w:cs="Arial"/>
        </w:rPr>
        <w:t xml:space="preserve"> Alexander Häßler, Geschäftsführer der Carl </w:t>
      </w:r>
      <w:proofErr w:type="spellStart"/>
      <w:r>
        <w:rPr>
          <w:rFonts w:cs="Arial"/>
        </w:rPr>
        <w:t>Warrlich</w:t>
      </w:r>
      <w:proofErr w:type="spellEnd"/>
      <w:r>
        <w:rPr>
          <w:rFonts w:cs="Arial"/>
        </w:rPr>
        <w:t xml:space="preserve"> GmbH</w:t>
      </w:r>
      <w:r w:rsidR="00AA098A">
        <w:rPr>
          <w:rFonts w:cs="Arial"/>
        </w:rPr>
        <w:t xml:space="preserve">. Das Unternehmen hat die Zeit genutzt, um sein Sortiment an Anzündhilfen </w:t>
      </w:r>
      <w:r w:rsidR="007E1916">
        <w:rPr>
          <w:rFonts w:cs="Arial"/>
        </w:rPr>
        <w:t xml:space="preserve">konsequent </w:t>
      </w:r>
      <w:r w:rsidR="00AA098A">
        <w:rPr>
          <w:rFonts w:cs="Arial"/>
        </w:rPr>
        <w:t xml:space="preserve">aufzuräumen. Die Fokussierung auf die schnelldrehenden Bestseller entspricht </w:t>
      </w:r>
      <w:r w:rsidR="004346D1">
        <w:rPr>
          <w:rFonts w:cs="Arial"/>
        </w:rPr>
        <w:t xml:space="preserve">einmal mehr </w:t>
      </w:r>
      <w:r w:rsidR="00AA098A">
        <w:rPr>
          <w:rFonts w:cs="Arial"/>
        </w:rPr>
        <w:t xml:space="preserve">den </w:t>
      </w:r>
      <w:r w:rsidR="004346D1">
        <w:rPr>
          <w:rFonts w:cs="Arial"/>
        </w:rPr>
        <w:t>Anforderungen</w:t>
      </w:r>
      <w:r w:rsidR="00AA098A">
        <w:rPr>
          <w:rFonts w:cs="Arial"/>
        </w:rPr>
        <w:t xml:space="preserve"> des Handels und </w:t>
      </w:r>
      <w:r w:rsidR="004346D1">
        <w:rPr>
          <w:rFonts w:cs="Arial"/>
        </w:rPr>
        <w:t>de</w:t>
      </w:r>
      <w:r w:rsidR="007E1916">
        <w:rPr>
          <w:rFonts w:cs="Arial"/>
        </w:rPr>
        <w:t>n Interessen der</w:t>
      </w:r>
      <w:r w:rsidR="004346D1">
        <w:rPr>
          <w:rFonts w:cs="Arial"/>
        </w:rPr>
        <w:t xml:space="preserve"> Verbraucher und</w:t>
      </w:r>
      <w:r w:rsidR="007E1916">
        <w:rPr>
          <w:rFonts w:cs="Arial"/>
        </w:rPr>
        <w:t xml:space="preserve"> ist ein sicherer Garant für starken Absatz </w:t>
      </w:r>
      <w:r w:rsidR="004346D1">
        <w:rPr>
          <w:rFonts w:cs="Arial"/>
        </w:rPr>
        <w:t>im Markt.</w:t>
      </w:r>
      <w:r w:rsidR="00A568E8">
        <w:rPr>
          <w:rFonts w:cs="Arial"/>
        </w:rPr>
        <w:t xml:space="preserve"> Doch trotz der fälligen Überarbeitung des Sortiments wird das innovative Familienunternehmen auch in Zukunft immer wieder neue Produktideen lancieren und auf den Markt bringen. </w:t>
      </w:r>
    </w:p>
    <w:p w14:paraId="025B202E" w14:textId="41B01882" w:rsidR="00F4657F" w:rsidRDefault="007E1916" w:rsidP="00A568E8">
      <w:pPr>
        <w:rPr>
          <w:rFonts w:cs="Arial"/>
        </w:rPr>
      </w:pPr>
      <w:r>
        <w:rPr>
          <w:rFonts w:cs="Arial"/>
        </w:rPr>
        <w:t>D</w:t>
      </w:r>
      <w:r w:rsidR="00C05612">
        <w:rPr>
          <w:rFonts w:cs="Arial"/>
        </w:rPr>
        <w:t>er</w:t>
      </w:r>
      <w:r w:rsidR="00AA098A">
        <w:rPr>
          <w:rFonts w:cs="Arial"/>
        </w:rPr>
        <w:t xml:space="preserve"> Produktkatalog </w:t>
      </w:r>
      <w:r>
        <w:rPr>
          <w:rFonts w:cs="Arial"/>
        </w:rPr>
        <w:t xml:space="preserve">wurde </w:t>
      </w:r>
      <w:r w:rsidR="00AA098A">
        <w:rPr>
          <w:rFonts w:cs="Arial"/>
        </w:rPr>
        <w:t>übersichtlich</w:t>
      </w:r>
      <w:r w:rsidR="00C05612">
        <w:rPr>
          <w:rFonts w:cs="Arial"/>
        </w:rPr>
        <w:t xml:space="preserve"> nach</w:t>
      </w:r>
      <w:r w:rsidR="00AA098A">
        <w:rPr>
          <w:rFonts w:cs="Arial"/>
        </w:rPr>
        <w:t xml:space="preserve"> </w:t>
      </w:r>
      <w:r w:rsidR="00C05612">
        <w:rPr>
          <w:rFonts w:cs="Arial"/>
        </w:rPr>
        <w:t xml:space="preserve">den </w:t>
      </w:r>
      <w:r w:rsidR="00AA098A">
        <w:rPr>
          <w:rFonts w:cs="Arial"/>
        </w:rPr>
        <w:t>Warengruppen Ökoanzünder, Paraffin- und Kerosinanz</w:t>
      </w:r>
      <w:r w:rsidR="00C05612">
        <w:rPr>
          <w:rFonts w:cs="Arial"/>
        </w:rPr>
        <w:t>ü</w:t>
      </w:r>
      <w:r w:rsidR="00AA098A">
        <w:rPr>
          <w:rFonts w:cs="Arial"/>
        </w:rPr>
        <w:t>nder</w:t>
      </w:r>
      <w:r w:rsidR="00C05612">
        <w:rPr>
          <w:rFonts w:cs="Arial"/>
        </w:rPr>
        <w:t xml:space="preserve">, Flüssigprodukte </w:t>
      </w:r>
      <w:r w:rsidR="004346D1">
        <w:rPr>
          <w:rFonts w:cs="Arial"/>
        </w:rPr>
        <w:t>sowie</w:t>
      </w:r>
      <w:r w:rsidR="00C05612">
        <w:rPr>
          <w:rFonts w:cs="Arial"/>
        </w:rPr>
        <w:t xml:space="preserve"> zusätzliche Reinigungs- und </w:t>
      </w:r>
      <w:r>
        <w:rPr>
          <w:rFonts w:cs="Arial"/>
        </w:rPr>
        <w:t>Trend</w:t>
      </w:r>
      <w:r w:rsidR="00C05612">
        <w:rPr>
          <w:rFonts w:cs="Arial"/>
        </w:rPr>
        <w:t>produkte geordnet</w:t>
      </w:r>
      <w:r>
        <w:rPr>
          <w:rFonts w:cs="Arial"/>
        </w:rPr>
        <w:t xml:space="preserve"> und bietet s</w:t>
      </w:r>
      <w:r w:rsidR="00853586">
        <w:rPr>
          <w:rFonts w:cs="Arial"/>
        </w:rPr>
        <w:t xml:space="preserve">o </w:t>
      </w:r>
      <w:r>
        <w:rPr>
          <w:rFonts w:cs="Arial"/>
        </w:rPr>
        <w:t>eine schnelle und umfassende Orientierung</w:t>
      </w:r>
      <w:r w:rsidR="00C05612">
        <w:rPr>
          <w:rFonts w:cs="Arial"/>
        </w:rPr>
        <w:t xml:space="preserve">. Für jedes Produkt </w:t>
      </w:r>
      <w:r w:rsidR="004346D1">
        <w:rPr>
          <w:rFonts w:cs="Arial"/>
        </w:rPr>
        <w:t xml:space="preserve">liefert der Katalog </w:t>
      </w:r>
      <w:r w:rsidR="00C05612">
        <w:rPr>
          <w:rFonts w:cs="Arial"/>
        </w:rPr>
        <w:t>au</w:t>
      </w:r>
      <w:r w:rsidR="004346D1">
        <w:rPr>
          <w:rFonts w:cs="Arial"/>
        </w:rPr>
        <w:t>ß</w:t>
      </w:r>
      <w:r w:rsidR="00C05612">
        <w:rPr>
          <w:rFonts w:cs="Arial"/>
        </w:rPr>
        <w:t xml:space="preserve">erdem logistische Daten zu Verpackungs- </w:t>
      </w:r>
      <w:r w:rsidR="005305B6">
        <w:rPr>
          <w:rFonts w:cs="Arial"/>
        </w:rPr>
        <w:t>bzw.</w:t>
      </w:r>
      <w:r w:rsidR="00C05612">
        <w:rPr>
          <w:rFonts w:cs="Arial"/>
        </w:rPr>
        <w:t xml:space="preserve"> </w:t>
      </w:r>
      <w:proofErr w:type="spellStart"/>
      <w:r w:rsidR="00C05612">
        <w:rPr>
          <w:rFonts w:cs="Arial"/>
        </w:rPr>
        <w:t>Palettengrößen</w:t>
      </w:r>
      <w:proofErr w:type="spellEnd"/>
      <w:r w:rsidR="004346D1">
        <w:rPr>
          <w:rFonts w:cs="Arial"/>
        </w:rPr>
        <w:t xml:space="preserve"> und zu Verkaufshilfen und Displays für den POS. </w:t>
      </w:r>
      <w:r w:rsidR="00853586">
        <w:rPr>
          <w:rFonts w:cs="Arial"/>
        </w:rPr>
        <w:t xml:space="preserve">                                                                                                                                                          </w:t>
      </w:r>
      <w:r w:rsidR="00E945FB">
        <w:rPr>
          <w:rFonts w:cs="Arial"/>
        </w:rPr>
        <w:t>(</w:t>
      </w:r>
      <w:proofErr w:type="spellStart"/>
      <w:r w:rsidR="00E945FB">
        <w:rPr>
          <w:rFonts w:cs="Arial"/>
        </w:rPr>
        <w:t>Warrlich</w:t>
      </w:r>
      <w:proofErr w:type="spellEnd"/>
      <w:r w:rsidR="00E945FB">
        <w:rPr>
          <w:rFonts w:cs="Arial"/>
        </w:rPr>
        <w:t>)</w:t>
      </w:r>
    </w:p>
    <w:p w14:paraId="646240B2" w14:textId="34ADABF2" w:rsidR="00E945FB" w:rsidRDefault="00A568E8" w:rsidP="00694301">
      <w:pPr>
        <w:spacing w:line="320" w:lineRule="atLeast"/>
        <w:ind w:right="58"/>
        <w:jc w:val="both"/>
        <w:rPr>
          <w:rFonts w:cs="Arial"/>
          <w:b/>
          <w:bCs/>
        </w:rPr>
      </w:pPr>
      <w:r w:rsidRPr="00437A85">
        <w:rPr>
          <w:rFonts w:cs="Arial"/>
          <w:noProof/>
          <w:sz w:val="18"/>
          <w:szCs w:val="18"/>
          <w:lang w:eastAsia="de-DE"/>
        </w:rPr>
        <w:drawing>
          <wp:anchor distT="0" distB="0" distL="114300" distR="114300" simplePos="0" relativeHeight="251661312" behindDoc="0" locked="0" layoutInCell="1" allowOverlap="1" wp14:anchorId="673F534D" wp14:editId="0E8F94AB">
            <wp:simplePos x="0" y="0"/>
            <wp:positionH relativeFrom="column">
              <wp:posOffset>5150338</wp:posOffset>
            </wp:positionH>
            <wp:positionV relativeFrom="paragraph">
              <wp:posOffset>36830</wp:posOffset>
            </wp:positionV>
            <wp:extent cx="580390" cy="584835"/>
            <wp:effectExtent l="0" t="0" r="0" b="5715"/>
            <wp:wrapNone/>
            <wp:docPr id="3" name="Bild 1" descr="C:\Daten\WARRLICH\Bilder\QR-Code_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WARRLICH\Bilder\QR-Code_pres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5FB" w:rsidRPr="00E945FB">
        <w:rPr>
          <w:rFonts w:cs="Arial"/>
          <w:b/>
          <w:bCs/>
        </w:rPr>
        <w:t xml:space="preserve">Die Carl </w:t>
      </w:r>
      <w:proofErr w:type="spellStart"/>
      <w:r w:rsidR="00E945FB" w:rsidRPr="00E945FB">
        <w:rPr>
          <w:rFonts w:cs="Arial"/>
          <w:b/>
          <w:bCs/>
        </w:rPr>
        <w:t>Wa</w:t>
      </w:r>
      <w:r w:rsidR="00BA2F56">
        <w:rPr>
          <w:rFonts w:cs="Arial"/>
          <w:b/>
          <w:bCs/>
        </w:rPr>
        <w:t>rr</w:t>
      </w:r>
      <w:r w:rsidR="00E945FB" w:rsidRPr="00E945FB">
        <w:rPr>
          <w:rFonts w:cs="Arial"/>
          <w:b/>
          <w:bCs/>
        </w:rPr>
        <w:t>lich</w:t>
      </w:r>
      <w:proofErr w:type="spellEnd"/>
      <w:r w:rsidR="00E945FB" w:rsidRPr="00E945FB">
        <w:rPr>
          <w:rFonts w:cs="Arial"/>
          <w:b/>
          <w:bCs/>
        </w:rPr>
        <w:t xml:space="preserve"> GmbH ist auf der </w:t>
      </w:r>
      <w:proofErr w:type="spellStart"/>
      <w:r w:rsidR="00E945FB" w:rsidRPr="00E945FB">
        <w:rPr>
          <w:rFonts w:cs="Arial"/>
          <w:b/>
          <w:bCs/>
        </w:rPr>
        <w:t>spoga</w:t>
      </w:r>
      <w:proofErr w:type="spellEnd"/>
      <w:r w:rsidR="00E945FB" w:rsidRPr="00E945FB">
        <w:rPr>
          <w:rFonts w:cs="Arial"/>
          <w:b/>
          <w:bCs/>
        </w:rPr>
        <w:t>/</w:t>
      </w:r>
      <w:proofErr w:type="spellStart"/>
      <w:r w:rsidR="00E945FB" w:rsidRPr="00E945FB">
        <w:rPr>
          <w:rFonts w:cs="Arial"/>
          <w:b/>
          <w:bCs/>
        </w:rPr>
        <w:t>gafa</w:t>
      </w:r>
      <w:proofErr w:type="spellEnd"/>
      <w:r w:rsidR="00E945FB" w:rsidRPr="00E945FB">
        <w:rPr>
          <w:rFonts w:cs="Arial"/>
          <w:b/>
          <w:bCs/>
        </w:rPr>
        <w:t xml:space="preserve"> in Halle 8.1, Stand F008 zu finden. </w:t>
      </w:r>
    </w:p>
    <w:p w14:paraId="523EBF18" w14:textId="5ED1A47F" w:rsidR="00694301" w:rsidRPr="00A568E8" w:rsidRDefault="00694301" w:rsidP="00A568E8">
      <w:pPr>
        <w:spacing w:after="0" w:line="240" w:lineRule="auto"/>
        <w:ind w:right="58"/>
        <w:jc w:val="both"/>
        <w:rPr>
          <w:rFonts w:cstheme="minorHAnsi"/>
          <w:sz w:val="18"/>
          <w:szCs w:val="18"/>
        </w:rPr>
      </w:pPr>
      <w:r w:rsidRPr="00A568E8">
        <w:rPr>
          <w:rFonts w:cstheme="minorHAnsi"/>
          <w:sz w:val="18"/>
          <w:szCs w:val="18"/>
        </w:rPr>
        <w:t>Text ca. 1.7</w:t>
      </w:r>
      <w:r w:rsidR="00A568E8" w:rsidRPr="00A568E8">
        <w:rPr>
          <w:rFonts w:cstheme="minorHAnsi"/>
          <w:sz w:val="18"/>
          <w:szCs w:val="18"/>
        </w:rPr>
        <w:t>53</w:t>
      </w:r>
      <w:r w:rsidRPr="00A568E8">
        <w:rPr>
          <w:rFonts w:cstheme="minorHAnsi"/>
          <w:sz w:val="18"/>
          <w:szCs w:val="18"/>
        </w:rPr>
        <w:t xml:space="preserve"> Zeichen, Abdruck honorarfrei * Beleg erbeten</w:t>
      </w:r>
    </w:p>
    <w:p w14:paraId="3CB085D8" w14:textId="7F0D2DCB" w:rsidR="00224574" w:rsidRDefault="00694301" w:rsidP="00A568E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  <w:r w:rsidRPr="00A568E8">
        <w:rPr>
          <w:rFonts w:cs="Arial"/>
          <w:b/>
          <w:sz w:val="18"/>
          <w:szCs w:val="18"/>
        </w:rPr>
        <w:t xml:space="preserve">Text und Bild zum Download auch unter </w:t>
      </w:r>
      <w:hyperlink r:id="rId10" w:history="1">
        <w:r w:rsidR="00475DB4" w:rsidRPr="00117700">
          <w:rPr>
            <w:rStyle w:val="Hyperlink"/>
            <w:rFonts w:cs="Arial"/>
            <w:b/>
            <w:sz w:val="18"/>
            <w:szCs w:val="18"/>
          </w:rPr>
          <w:t>http://www.warrlich.eu/presse</w:t>
        </w:r>
      </w:hyperlink>
    </w:p>
    <w:p w14:paraId="49E9A3D0" w14:textId="67DA2318" w:rsidR="00475DB4" w:rsidRDefault="00475DB4" w:rsidP="00A568E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14:paraId="36813C11" w14:textId="16EA24AE" w:rsidR="00475DB4" w:rsidRDefault="00475DB4" w:rsidP="00A568E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14:paraId="2F8DEC25" w14:textId="4346CACF" w:rsidR="00475DB4" w:rsidRDefault="00475DB4" w:rsidP="00A568E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0" locked="0" layoutInCell="1" allowOverlap="1" wp14:anchorId="6D957FA9" wp14:editId="2104BBA6">
            <wp:simplePos x="0" y="0"/>
            <wp:positionH relativeFrom="margin">
              <wp:align>left</wp:align>
            </wp:positionH>
            <wp:positionV relativeFrom="paragraph">
              <wp:posOffset>-252095</wp:posOffset>
            </wp:positionV>
            <wp:extent cx="4853940" cy="728345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9196" w14:textId="1651006F" w:rsidR="00475DB4" w:rsidRDefault="00475DB4" w:rsidP="00A568E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14:paraId="3C8A6D1A" w14:textId="08868416" w:rsidR="00475DB4" w:rsidRPr="001828C6" w:rsidRDefault="00475DB4" w:rsidP="00A568E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18"/>
          <w:szCs w:val="18"/>
          <w:lang w:val="de-CH"/>
        </w:rPr>
      </w:pPr>
    </w:p>
    <w:p w14:paraId="2B85F39F" w14:textId="28815D5A" w:rsidR="009309AF" w:rsidRPr="001828C6" w:rsidRDefault="009309AF" w:rsidP="009309AF">
      <w:pPr>
        <w:rPr>
          <w:lang w:val="de-CH" w:eastAsia="ar-SA"/>
        </w:rPr>
      </w:pPr>
    </w:p>
    <w:p w14:paraId="05E70A69" w14:textId="0B8700EA" w:rsidR="009309AF" w:rsidRPr="001828C6" w:rsidRDefault="009309AF" w:rsidP="009309AF">
      <w:pPr>
        <w:rPr>
          <w:lang w:val="de-CH" w:eastAsia="ar-SA"/>
        </w:rPr>
      </w:pPr>
    </w:p>
    <w:p w14:paraId="553ACF46" w14:textId="4C2E8818" w:rsidR="009309AF" w:rsidRPr="001828C6" w:rsidRDefault="009309AF" w:rsidP="009309AF">
      <w:pPr>
        <w:rPr>
          <w:lang w:val="de-CH" w:eastAsia="ar-SA"/>
        </w:rPr>
      </w:pPr>
    </w:p>
    <w:p w14:paraId="3027EE7D" w14:textId="06F50F39" w:rsidR="009309AF" w:rsidRPr="001828C6" w:rsidRDefault="009309AF" w:rsidP="009309AF">
      <w:pPr>
        <w:rPr>
          <w:lang w:val="de-CH" w:eastAsia="ar-SA"/>
        </w:rPr>
      </w:pPr>
    </w:p>
    <w:p w14:paraId="0255C112" w14:textId="2EDC8E55" w:rsidR="009309AF" w:rsidRPr="001828C6" w:rsidRDefault="009309AF" w:rsidP="009309AF">
      <w:pPr>
        <w:rPr>
          <w:lang w:val="de-CH" w:eastAsia="ar-SA"/>
        </w:rPr>
      </w:pPr>
    </w:p>
    <w:p w14:paraId="5E4D0E99" w14:textId="4D35EB82" w:rsidR="009309AF" w:rsidRPr="001828C6" w:rsidRDefault="009309AF" w:rsidP="009309AF">
      <w:pPr>
        <w:rPr>
          <w:lang w:val="de-CH" w:eastAsia="ar-SA"/>
        </w:rPr>
      </w:pPr>
    </w:p>
    <w:p w14:paraId="2898B198" w14:textId="04E1E61F" w:rsidR="009309AF" w:rsidRPr="001828C6" w:rsidRDefault="009309AF" w:rsidP="009309AF">
      <w:pPr>
        <w:rPr>
          <w:lang w:val="de-CH" w:eastAsia="ar-SA"/>
        </w:rPr>
      </w:pPr>
    </w:p>
    <w:p w14:paraId="6945D4D4" w14:textId="3702B13E" w:rsidR="009309AF" w:rsidRPr="001828C6" w:rsidRDefault="009309AF" w:rsidP="009309AF">
      <w:pPr>
        <w:rPr>
          <w:lang w:val="de-CH" w:eastAsia="ar-SA"/>
        </w:rPr>
      </w:pPr>
    </w:p>
    <w:p w14:paraId="7D566465" w14:textId="765684D4" w:rsidR="009309AF" w:rsidRPr="001828C6" w:rsidRDefault="009309AF" w:rsidP="009309AF">
      <w:pPr>
        <w:rPr>
          <w:lang w:val="de-CH" w:eastAsia="ar-SA"/>
        </w:rPr>
      </w:pPr>
    </w:p>
    <w:p w14:paraId="7032A8E2" w14:textId="6285C748" w:rsidR="009309AF" w:rsidRPr="001828C6" w:rsidRDefault="009309AF" w:rsidP="009309AF">
      <w:pPr>
        <w:rPr>
          <w:lang w:val="de-CH" w:eastAsia="ar-SA"/>
        </w:rPr>
      </w:pPr>
    </w:p>
    <w:p w14:paraId="413B05A0" w14:textId="10539741" w:rsidR="009309AF" w:rsidRPr="001828C6" w:rsidRDefault="009309AF" w:rsidP="009309AF">
      <w:pPr>
        <w:rPr>
          <w:lang w:val="de-CH" w:eastAsia="ar-SA"/>
        </w:rPr>
      </w:pPr>
    </w:p>
    <w:p w14:paraId="71DE6111" w14:textId="7B3EBBD0" w:rsidR="009309AF" w:rsidRPr="001828C6" w:rsidRDefault="009309AF" w:rsidP="009309AF">
      <w:pPr>
        <w:rPr>
          <w:lang w:val="de-CH" w:eastAsia="ar-SA"/>
        </w:rPr>
      </w:pPr>
    </w:p>
    <w:p w14:paraId="30B81778" w14:textId="216928A4" w:rsidR="009309AF" w:rsidRPr="001828C6" w:rsidRDefault="009309AF" w:rsidP="009309AF">
      <w:pPr>
        <w:rPr>
          <w:lang w:val="de-CH" w:eastAsia="ar-SA"/>
        </w:rPr>
      </w:pPr>
    </w:p>
    <w:p w14:paraId="5A48F172" w14:textId="3B638266" w:rsidR="009309AF" w:rsidRPr="001828C6" w:rsidRDefault="009309AF" w:rsidP="009309AF">
      <w:pPr>
        <w:rPr>
          <w:lang w:val="de-CH" w:eastAsia="ar-SA"/>
        </w:rPr>
      </w:pPr>
    </w:p>
    <w:p w14:paraId="738E50AD" w14:textId="35BA03F2" w:rsidR="009309AF" w:rsidRPr="001828C6" w:rsidRDefault="009309AF" w:rsidP="009309AF">
      <w:pPr>
        <w:rPr>
          <w:lang w:val="de-CH" w:eastAsia="ar-SA"/>
        </w:rPr>
      </w:pPr>
    </w:p>
    <w:p w14:paraId="3C362192" w14:textId="03B2C2E6" w:rsidR="009309AF" w:rsidRPr="001828C6" w:rsidRDefault="009309AF" w:rsidP="009309AF">
      <w:pPr>
        <w:rPr>
          <w:lang w:val="de-CH" w:eastAsia="ar-SA"/>
        </w:rPr>
      </w:pPr>
    </w:p>
    <w:p w14:paraId="7BEB9165" w14:textId="1735D777" w:rsidR="009309AF" w:rsidRPr="001828C6" w:rsidRDefault="009309AF" w:rsidP="009309AF">
      <w:pPr>
        <w:rPr>
          <w:lang w:val="de-CH" w:eastAsia="ar-SA"/>
        </w:rPr>
      </w:pPr>
    </w:p>
    <w:p w14:paraId="0797A8CE" w14:textId="60339FA1" w:rsidR="009309AF" w:rsidRPr="001828C6" w:rsidRDefault="009309AF" w:rsidP="009309AF">
      <w:pPr>
        <w:rPr>
          <w:lang w:val="de-CH" w:eastAsia="ar-SA"/>
        </w:rPr>
      </w:pPr>
    </w:p>
    <w:p w14:paraId="377FD78E" w14:textId="3E7D23ED" w:rsidR="009309AF" w:rsidRPr="001828C6" w:rsidRDefault="009309AF" w:rsidP="009309AF">
      <w:pPr>
        <w:rPr>
          <w:lang w:val="de-CH" w:eastAsia="ar-SA"/>
        </w:rPr>
      </w:pPr>
    </w:p>
    <w:p w14:paraId="61D7FD8F" w14:textId="36273536" w:rsidR="009309AF" w:rsidRPr="001828C6" w:rsidRDefault="009309AF" w:rsidP="009309AF">
      <w:pPr>
        <w:rPr>
          <w:lang w:val="de-CH" w:eastAsia="ar-SA"/>
        </w:rPr>
      </w:pPr>
    </w:p>
    <w:p w14:paraId="19311F6D" w14:textId="0C8F6507" w:rsidR="009309AF" w:rsidRPr="001828C6" w:rsidRDefault="009309AF" w:rsidP="009309AF">
      <w:pPr>
        <w:rPr>
          <w:lang w:val="de-CH" w:eastAsia="ar-SA"/>
        </w:rPr>
      </w:pPr>
    </w:p>
    <w:p w14:paraId="0070DF66" w14:textId="1F79F909" w:rsidR="009309AF" w:rsidRPr="00D57500" w:rsidRDefault="009309AF" w:rsidP="009309AF">
      <w:pPr>
        <w:pStyle w:val="Kopfzeile"/>
        <w:tabs>
          <w:tab w:val="left" w:pos="708"/>
        </w:tabs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D57500">
        <w:rPr>
          <w:rFonts w:asciiTheme="minorHAnsi" w:hAnsiTheme="minorHAnsi" w:cs="Calibri"/>
          <w:color w:val="000000"/>
          <w:sz w:val="22"/>
          <w:szCs w:val="22"/>
        </w:rPr>
        <w:t xml:space="preserve">Foto: </w:t>
      </w:r>
      <w:proofErr w:type="spellStart"/>
      <w:r w:rsidRPr="00D57500">
        <w:rPr>
          <w:rFonts w:asciiTheme="minorHAnsi" w:hAnsiTheme="minorHAnsi" w:cs="Calibri"/>
          <w:color w:val="000000"/>
          <w:sz w:val="22"/>
          <w:szCs w:val="22"/>
        </w:rPr>
        <w:t>Warrlich</w:t>
      </w:r>
      <w:proofErr w:type="spellEnd"/>
      <w:r w:rsidRPr="00D57500">
        <w:rPr>
          <w:rFonts w:asciiTheme="minorHAnsi" w:hAnsiTheme="minorHAnsi" w:cs="Calibri"/>
          <w:color w:val="000000"/>
          <w:sz w:val="22"/>
          <w:szCs w:val="22"/>
        </w:rPr>
        <w:t>/20</w:t>
      </w:r>
      <w:r>
        <w:rPr>
          <w:rFonts w:asciiTheme="minorHAnsi" w:hAnsiTheme="minorHAnsi" w:cs="Calibri"/>
          <w:color w:val="000000"/>
          <w:sz w:val="22"/>
          <w:szCs w:val="22"/>
        </w:rPr>
        <w:t>22</w:t>
      </w:r>
    </w:p>
    <w:p w14:paraId="05370694" w14:textId="77777777" w:rsidR="009309AF" w:rsidRDefault="009309AF" w:rsidP="009309AF">
      <w:pPr>
        <w:pStyle w:val="Kopfzeile"/>
        <w:tabs>
          <w:tab w:val="left" w:pos="708"/>
        </w:tabs>
        <w:jc w:val="both"/>
        <w:rPr>
          <w:rFonts w:cs="Arial"/>
          <w:color w:val="000000"/>
          <w:sz w:val="22"/>
          <w:szCs w:val="22"/>
        </w:rPr>
      </w:pPr>
    </w:p>
    <w:p w14:paraId="2B0409ED" w14:textId="39E85613" w:rsidR="009309AF" w:rsidRPr="00493C12" w:rsidRDefault="009309AF" w:rsidP="009309AF">
      <w:pPr>
        <w:snapToGrid w:val="0"/>
        <w:spacing w:line="300" w:lineRule="atLeast"/>
        <w:ind w:right="58"/>
        <w:jc w:val="both"/>
        <w:rPr>
          <w:rFonts w:cs="Calibri"/>
          <w:sz w:val="24"/>
          <w:szCs w:val="24"/>
        </w:rPr>
      </w:pPr>
      <w:r w:rsidRPr="009309AF">
        <w:rPr>
          <w:rFonts w:cs="Arial"/>
          <w:iCs/>
          <w:sz w:val="24"/>
          <w:szCs w:val="24"/>
        </w:rPr>
        <w:t xml:space="preserve">Die erweiterte Geschäftsführung der Carl </w:t>
      </w:r>
      <w:proofErr w:type="spellStart"/>
      <w:r w:rsidRPr="009309AF">
        <w:rPr>
          <w:rFonts w:cs="Arial"/>
          <w:iCs/>
          <w:sz w:val="24"/>
          <w:szCs w:val="24"/>
        </w:rPr>
        <w:t>Warrlich</w:t>
      </w:r>
      <w:proofErr w:type="spellEnd"/>
      <w:r w:rsidRPr="009309AF">
        <w:rPr>
          <w:rFonts w:cs="Arial"/>
          <w:iCs/>
          <w:sz w:val="24"/>
          <w:szCs w:val="24"/>
        </w:rPr>
        <w:t xml:space="preserve"> GmbH (</w:t>
      </w:r>
      <w:proofErr w:type="spellStart"/>
      <w:r w:rsidRPr="009309AF">
        <w:rPr>
          <w:rFonts w:cs="Arial"/>
          <w:iCs/>
          <w:sz w:val="24"/>
          <w:szCs w:val="24"/>
        </w:rPr>
        <w:t>v.l</w:t>
      </w:r>
      <w:proofErr w:type="spellEnd"/>
      <w:r w:rsidRPr="009309AF">
        <w:rPr>
          <w:rFonts w:cs="Arial"/>
          <w:iCs/>
          <w:sz w:val="24"/>
          <w:szCs w:val="24"/>
        </w:rPr>
        <w:t xml:space="preserve">.) Alexander Häßler, </w:t>
      </w:r>
      <w:r w:rsidRPr="009309AF">
        <w:rPr>
          <w:rFonts w:cs="Arial"/>
          <w:color w:val="000000" w:themeColor="text1"/>
          <w:sz w:val="24"/>
          <w:szCs w:val="24"/>
        </w:rPr>
        <w:t xml:space="preserve">Mathias </w:t>
      </w:r>
      <w:proofErr w:type="spellStart"/>
      <w:r w:rsidRPr="009309AF">
        <w:rPr>
          <w:rFonts w:cs="Arial"/>
          <w:color w:val="000000" w:themeColor="text1"/>
          <w:sz w:val="24"/>
          <w:szCs w:val="24"/>
        </w:rPr>
        <w:t>Pafeli</w:t>
      </w:r>
      <w:r w:rsidR="001828C6">
        <w:rPr>
          <w:rFonts w:cs="Arial"/>
          <w:color w:val="000000" w:themeColor="text1"/>
          <w:sz w:val="24"/>
          <w:szCs w:val="24"/>
        </w:rPr>
        <w:t>nsk</w:t>
      </w:r>
      <w:r w:rsidRPr="009309AF">
        <w:rPr>
          <w:rFonts w:cs="Arial"/>
          <w:color w:val="000000" w:themeColor="text1"/>
          <w:sz w:val="24"/>
          <w:szCs w:val="24"/>
        </w:rPr>
        <w:t>y</w:t>
      </w:r>
      <w:proofErr w:type="spellEnd"/>
      <w:r w:rsidRPr="009309AF">
        <w:rPr>
          <w:rFonts w:cs="Arial"/>
          <w:color w:val="000000" w:themeColor="text1"/>
          <w:sz w:val="24"/>
          <w:szCs w:val="24"/>
        </w:rPr>
        <w:t xml:space="preserve"> und Karl-Heinz </w:t>
      </w:r>
      <w:proofErr w:type="spellStart"/>
      <w:r w:rsidRPr="009309AF">
        <w:rPr>
          <w:rFonts w:cs="Arial"/>
          <w:color w:val="000000" w:themeColor="text1"/>
          <w:sz w:val="24"/>
          <w:szCs w:val="24"/>
        </w:rPr>
        <w:t>Warrlich</w:t>
      </w:r>
      <w:proofErr w:type="spellEnd"/>
      <w:r w:rsidRPr="009309AF">
        <w:rPr>
          <w:rFonts w:cs="Arial"/>
          <w:color w:val="000000" w:themeColor="text1"/>
          <w:sz w:val="24"/>
          <w:szCs w:val="24"/>
        </w:rPr>
        <w:t xml:space="preserve">. </w:t>
      </w:r>
      <w:r w:rsidRPr="009309AF">
        <w:rPr>
          <w:rFonts w:cs="Calibri"/>
          <w:iCs/>
          <w:sz w:val="24"/>
          <w:szCs w:val="24"/>
        </w:rPr>
        <w:t xml:space="preserve">                                                                                              </w:t>
      </w:r>
      <w:r w:rsidRPr="00493C12">
        <w:rPr>
          <w:rFonts w:cs="Calibri"/>
          <w:iCs/>
          <w:sz w:val="24"/>
          <w:szCs w:val="24"/>
        </w:rPr>
        <w:t>(</w:t>
      </w:r>
      <w:proofErr w:type="spellStart"/>
      <w:r w:rsidRPr="00493C12">
        <w:rPr>
          <w:rFonts w:cs="Calibri"/>
          <w:iCs/>
          <w:sz w:val="24"/>
          <w:szCs w:val="24"/>
        </w:rPr>
        <w:t>Warrli</w:t>
      </w:r>
      <w:r w:rsidRPr="00493C12">
        <w:rPr>
          <w:rFonts w:cs="Calibri"/>
          <w:sz w:val="24"/>
          <w:szCs w:val="24"/>
        </w:rPr>
        <w:t>ch</w:t>
      </w:r>
      <w:proofErr w:type="spellEnd"/>
      <w:r w:rsidRPr="00493C12">
        <w:rPr>
          <w:rFonts w:cs="Calibri"/>
          <w:sz w:val="24"/>
          <w:szCs w:val="24"/>
        </w:rPr>
        <w:t>)</w:t>
      </w:r>
    </w:p>
    <w:p w14:paraId="54FD83E0" w14:textId="77777777" w:rsidR="009309AF" w:rsidRDefault="009309AF" w:rsidP="009309AF">
      <w:pPr>
        <w:snapToGrid w:val="0"/>
        <w:spacing w:line="300" w:lineRule="atLeast"/>
        <w:ind w:right="58"/>
        <w:rPr>
          <w:color w:val="000000"/>
        </w:rPr>
      </w:pPr>
    </w:p>
    <w:sectPr w:rsidR="009309AF" w:rsidSect="0035334C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B187F" w14:textId="77777777" w:rsidR="00C153B2" w:rsidRDefault="00C153B2" w:rsidP="00E72E5C">
      <w:pPr>
        <w:spacing w:after="0" w:line="240" w:lineRule="auto"/>
      </w:pPr>
      <w:r>
        <w:separator/>
      </w:r>
    </w:p>
  </w:endnote>
  <w:endnote w:type="continuationSeparator" w:id="0">
    <w:p w14:paraId="11394754" w14:textId="77777777" w:rsidR="00C153B2" w:rsidRDefault="00C153B2" w:rsidP="00E7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ET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AB9F7" w14:textId="77777777" w:rsidR="00E72E5C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 xml:space="preserve">Carl </w:t>
    </w:r>
    <w:proofErr w:type="spellStart"/>
    <w:r>
      <w:rPr>
        <w:sz w:val="18"/>
        <w:szCs w:val="18"/>
      </w:rPr>
      <w:t>Warrlich</w:t>
    </w:r>
    <w:proofErr w:type="spellEnd"/>
    <w:r>
      <w:rPr>
        <w:sz w:val="18"/>
        <w:szCs w:val="18"/>
      </w:rPr>
      <w:t xml:space="preserve"> GmbH</w:t>
    </w:r>
  </w:p>
  <w:p w14:paraId="2BBD02C3" w14:textId="77777777" w:rsidR="00DD1E3B" w:rsidRDefault="00DD1E3B" w:rsidP="00E72E5C">
    <w:pPr>
      <w:pStyle w:val="Fuzeile"/>
      <w:jc w:val="center"/>
      <w:rPr>
        <w:sz w:val="18"/>
        <w:szCs w:val="18"/>
      </w:rPr>
    </w:pPr>
    <w:proofErr w:type="spellStart"/>
    <w:r>
      <w:rPr>
        <w:sz w:val="18"/>
        <w:szCs w:val="18"/>
      </w:rPr>
      <w:t>Falkener</w:t>
    </w:r>
    <w:proofErr w:type="spellEnd"/>
    <w:r>
      <w:rPr>
        <w:sz w:val="18"/>
        <w:szCs w:val="18"/>
      </w:rPr>
      <w:t xml:space="preserve"> Landstraße 9, 99830 Treffurt</w:t>
    </w:r>
  </w:p>
  <w:p w14:paraId="0D1FB801" w14:textId="77777777" w:rsidR="00DD1E3B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Telefon +49 (0) 3 69 23/529-0</w:t>
    </w:r>
  </w:p>
  <w:p w14:paraId="14E2A494" w14:textId="77777777" w:rsidR="00DD1E3B" w:rsidRPr="000D220E" w:rsidRDefault="007D193E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E-Mail: carl@warrlich.eu</w:t>
    </w:r>
  </w:p>
  <w:p w14:paraId="55D08DAB" w14:textId="77777777" w:rsidR="00E72E5C" w:rsidRPr="00E72E5C" w:rsidRDefault="00E72E5C">
    <w:pPr>
      <w:pStyle w:val="Fuzeile"/>
      <w:rPr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E7A80" w14:textId="77777777" w:rsidR="00C153B2" w:rsidRDefault="00C153B2" w:rsidP="00E72E5C">
      <w:pPr>
        <w:spacing w:after="0" w:line="240" w:lineRule="auto"/>
      </w:pPr>
      <w:r>
        <w:separator/>
      </w:r>
    </w:p>
  </w:footnote>
  <w:footnote w:type="continuationSeparator" w:id="0">
    <w:p w14:paraId="601AB6B7" w14:textId="77777777" w:rsidR="00C153B2" w:rsidRDefault="00C153B2" w:rsidP="00E72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73574"/>
    <w:multiLevelType w:val="hybridMultilevel"/>
    <w:tmpl w:val="637CFE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931B8"/>
    <w:multiLevelType w:val="hybridMultilevel"/>
    <w:tmpl w:val="FEBAE1C0"/>
    <w:lvl w:ilvl="0" w:tplc="7AB013E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E2E3C"/>
    <w:multiLevelType w:val="hybridMultilevel"/>
    <w:tmpl w:val="A52CF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2AE"/>
    <w:rsid w:val="00003DA8"/>
    <w:rsid w:val="00005328"/>
    <w:rsid w:val="000110E3"/>
    <w:rsid w:val="00030304"/>
    <w:rsid w:val="00060239"/>
    <w:rsid w:val="00061461"/>
    <w:rsid w:val="0006404A"/>
    <w:rsid w:val="00072FF3"/>
    <w:rsid w:val="000762AE"/>
    <w:rsid w:val="0007681C"/>
    <w:rsid w:val="000B7241"/>
    <w:rsid w:val="000D220E"/>
    <w:rsid w:val="000D47B9"/>
    <w:rsid w:val="00102480"/>
    <w:rsid w:val="00107C78"/>
    <w:rsid w:val="001247C0"/>
    <w:rsid w:val="00124833"/>
    <w:rsid w:val="0013084D"/>
    <w:rsid w:val="001426CA"/>
    <w:rsid w:val="0014477A"/>
    <w:rsid w:val="00146AB0"/>
    <w:rsid w:val="00167B37"/>
    <w:rsid w:val="001828C6"/>
    <w:rsid w:val="001A252F"/>
    <w:rsid w:val="001D1FB2"/>
    <w:rsid w:val="001D3C58"/>
    <w:rsid w:val="001D787A"/>
    <w:rsid w:val="001F1CE9"/>
    <w:rsid w:val="00203204"/>
    <w:rsid w:val="00205A8A"/>
    <w:rsid w:val="0021408D"/>
    <w:rsid w:val="00224574"/>
    <w:rsid w:val="00261217"/>
    <w:rsid w:val="00281C35"/>
    <w:rsid w:val="0029360D"/>
    <w:rsid w:val="002A01BC"/>
    <w:rsid w:val="002B7FA6"/>
    <w:rsid w:val="002D15BE"/>
    <w:rsid w:val="002E7375"/>
    <w:rsid w:val="002F7776"/>
    <w:rsid w:val="00327304"/>
    <w:rsid w:val="0035334C"/>
    <w:rsid w:val="0037304E"/>
    <w:rsid w:val="003A7DE3"/>
    <w:rsid w:val="003B086E"/>
    <w:rsid w:val="003C0B4C"/>
    <w:rsid w:val="003F2AC7"/>
    <w:rsid w:val="003F69BB"/>
    <w:rsid w:val="00412541"/>
    <w:rsid w:val="004201BE"/>
    <w:rsid w:val="004346D1"/>
    <w:rsid w:val="00437A85"/>
    <w:rsid w:val="004400F7"/>
    <w:rsid w:val="00441834"/>
    <w:rsid w:val="00475DB4"/>
    <w:rsid w:val="004813E6"/>
    <w:rsid w:val="0048663E"/>
    <w:rsid w:val="004B69F8"/>
    <w:rsid w:val="004F1C13"/>
    <w:rsid w:val="004F7F5A"/>
    <w:rsid w:val="0052593A"/>
    <w:rsid w:val="005305B6"/>
    <w:rsid w:val="0056682C"/>
    <w:rsid w:val="00574C3E"/>
    <w:rsid w:val="005921F6"/>
    <w:rsid w:val="005941F4"/>
    <w:rsid w:val="005A0DC8"/>
    <w:rsid w:val="005A513D"/>
    <w:rsid w:val="005C29E7"/>
    <w:rsid w:val="005E0217"/>
    <w:rsid w:val="00605E03"/>
    <w:rsid w:val="00614E70"/>
    <w:rsid w:val="00615FE3"/>
    <w:rsid w:val="006206F6"/>
    <w:rsid w:val="006452B8"/>
    <w:rsid w:val="006714EF"/>
    <w:rsid w:val="00680447"/>
    <w:rsid w:val="00694301"/>
    <w:rsid w:val="006A3885"/>
    <w:rsid w:val="006C3A9B"/>
    <w:rsid w:val="006D1275"/>
    <w:rsid w:val="006E43E0"/>
    <w:rsid w:val="006F52CE"/>
    <w:rsid w:val="00703BB0"/>
    <w:rsid w:val="0071457B"/>
    <w:rsid w:val="00760E47"/>
    <w:rsid w:val="00762931"/>
    <w:rsid w:val="007727A5"/>
    <w:rsid w:val="007825B1"/>
    <w:rsid w:val="007852E2"/>
    <w:rsid w:val="007B0834"/>
    <w:rsid w:val="007B6A55"/>
    <w:rsid w:val="007D0BC6"/>
    <w:rsid w:val="007D193E"/>
    <w:rsid w:val="007E190B"/>
    <w:rsid w:val="007E1916"/>
    <w:rsid w:val="007E56A0"/>
    <w:rsid w:val="007F2D14"/>
    <w:rsid w:val="00804BE6"/>
    <w:rsid w:val="00807235"/>
    <w:rsid w:val="008151F8"/>
    <w:rsid w:val="008406F7"/>
    <w:rsid w:val="00853586"/>
    <w:rsid w:val="00881356"/>
    <w:rsid w:val="008867D7"/>
    <w:rsid w:val="008C339C"/>
    <w:rsid w:val="008D7BC2"/>
    <w:rsid w:val="009309AF"/>
    <w:rsid w:val="009837D7"/>
    <w:rsid w:val="0099335A"/>
    <w:rsid w:val="009B3A46"/>
    <w:rsid w:val="009C17D4"/>
    <w:rsid w:val="009C3D16"/>
    <w:rsid w:val="009F2481"/>
    <w:rsid w:val="00A04205"/>
    <w:rsid w:val="00A568E8"/>
    <w:rsid w:val="00A642C7"/>
    <w:rsid w:val="00AA098A"/>
    <w:rsid w:val="00AB504A"/>
    <w:rsid w:val="00AB6C1E"/>
    <w:rsid w:val="00AE452F"/>
    <w:rsid w:val="00AF6D32"/>
    <w:rsid w:val="00B0628F"/>
    <w:rsid w:val="00B213DA"/>
    <w:rsid w:val="00B2326F"/>
    <w:rsid w:val="00B23B9E"/>
    <w:rsid w:val="00B26940"/>
    <w:rsid w:val="00B777D5"/>
    <w:rsid w:val="00BA2F56"/>
    <w:rsid w:val="00BB1711"/>
    <w:rsid w:val="00BB76A4"/>
    <w:rsid w:val="00BE7CA2"/>
    <w:rsid w:val="00C05612"/>
    <w:rsid w:val="00C153B2"/>
    <w:rsid w:val="00C361DE"/>
    <w:rsid w:val="00C62214"/>
    <w:rsid w:val="00C7510D"/>
    <w:rsid w:val="00C83BF4"/>
    <w:rsid w:val="00CA3D27"/>
    <w:rsid w:val="00CA799B"/>
    <w:rsid w:val="00CD5A1A"/>
    <w:rsid w:val="00CE4552"/>
    <w:rsid w:val="00D015ED"/>
    <w:rsid w:val="00D12F84"/>
    <w:rsid w:val="00DD1E3B"/>
    <w:rsid w:val="00DD3EC0"/>
    <w:rsid w:val="00DE7EA9"/>
    <w:rsid w:val="00E36488"/>
    <w:rsid w:val="00E55CE5"/>
    <w:rsid w:val="00E72E5C"/>
    <w:rsid w:val="00E74779"/>
    <w:rsid w:val="00E945FB"/>
    <w:rsid w:val="00F06814"/>
    <w:rsid w:val="00F4657F"/>
    <w:rsid w:val="00F510FE"/>
    <w:rsid w:val="00F77D52"/>
    <w:rsid w:val="00F914B2"/>
    <w:rsid w:val="00FA6EB5"/>
    <w:rsid w:val="00FF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423A9C"/>
  <w15:docId w15:val="{595012B1-7333-428B-9601-19023016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334C"/>
  </w:style>
  <w:style w:type="paragraph" w:styleId="berschrift2">
    <w:name w:val="heading 2"/>
    <w:basedOn w:val="Standard"/>
    <w:link w:val="berschrift2Zchn"/>
    <w:uiPriority w:val="9"/>
    <w:qFormat/>
    <w:rsid w:val="002245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2A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E72E5C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" w:hAnsi="Arial" w:cs="Times"/>
      <w:sz w:val="24"/>
      <w:szCs w:val="20"/>
      <w:lang w:eastAsia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E72E5C"/>
    <w:rPr>
      <w:rFonts w:ascii="Arial" w:eastAsia="Times" w:hAnsi="Arial" w:cs="Times"/>
      <w:sz w:val="24"/>
      <w:szCs w:val="20"/>
      <w:lang w:eastAsia="ar-SA"/>
    </w:rPr>
  </w:style>
  <w:style w:type="character" w:styleId="Hyperlink">
    <w:name w:val="Hyperlink"/>
    <w:basedOn w:val="Absatz-Standardschriftart"/>
    <w:uiPriority w:val="99"/>
    <w:unhideWhenUsed/>
    <w:rsid w:val="00E72E5C"/>
    <w:rPr>
      <w:color w:val="0000FF" w:themeColor="hyperlink"/>
      <w:u w:val="single"/>
    </w:rPr>
  </w:style>
  <w:style w:type="character" w:customStyle="1" w:styleId="WW8Num2z0">
    <w:name w:val="WW8Num2z0"/>
    <w:rsid w:val="00E72E5C"/>
    <w:rPr>
      <w:rFonts w:ascii="SUET Sans" w:eastAsia="Times" w:hAnsi="SUET Sans" w:cs="Times New Roman"/>
      <w:b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72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2E5C"/>
  </w:style>
  <w:style w:type="character" w:customStyle="1" w:styleId="apple-converted-space">
    <w:name w:val="apple-converted-space"/>
    <w:basedOn w:val="Absatz-Standardschriftart"/>
    <w:rsid w:val="00574C3E"/>
  </w:style>
  <w:style w:type="character" w:styleId="Fett">
    <w:name w:val="Strong"/>
    <w:basedOn w:val="Absatz-Standardschriftart"/>
    <w:uiPriority w:val="22"/>
    <w:qFormat/>
    <w:rsid w:val="00A04205"/>
    <w:rPr>
      <w:b/>
      <w:bCs/>
    </w:rPr>
  </w:style>
  <w:style w:type="character" w:customStyle="1" w:styleId="apple-tab-span">
    <w:name w:val="apple-tab-span"/>
    <w:basedOn w:val="Absatz-Standardschriftart"/>
    <w:rsid w:val="00B2326F"/>
  </w:style>
  <w:style w:type="paragraph" w:styleId="Listenabsatz">
    <w:name w:val="List Paragraph"/>
    <w:basedOn w:val="Standard"/>
    <w:uiPriority w:val="34"/>
    <w:qFormat/>
    <w:rsid w:val="006C3A9B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24574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24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5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warrlich.eu/pres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7041DB-F354-4461-86D0-F84AF2CAE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 Bruchertseifer</dc:creator>
  <cp:lastModifiedBy>Heike Bruchertseifer</cp:lastModifiedBy>
  <cp:revision>2</cp:revision>
  <cp:lastPrinted>2022-04-27T10:34:00Z</cp:lastPrinted>
  <dcterms:created xsi:type="dcterms:W3CDTF">2022-05-18T11:02:00Z</dcterms:created>
  <dcterms:modified xsi:type="dcterms:W3CDTF">2022-05-18T11:02:00Z</dcterms:modified>
</cp:coreProperties>
</file>