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szCs w:val="24"/>
        </w:rPr>
      </w:pPr>
      <w:r>
        <w:rPr>
          <w:rFonts w:cs="Arial"/>
          <w:b/>
          <w:noProof/>
          <w:szCs w:val="24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3691255</wp:posOffset>
            </wp:positionH>
            <wp:positionV relativeFrom="paragraph">
              <wp:posOffset>109855</wp:posOffset>
            </wp:positionV>
            <wp:extent cx="2095500" cy="723900"/>
            <wp:effectExtent l="19050" t="0" r="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szCs w:val="24"/>
        </w:rPr>
      </w:pPr>
      <w:r w:rsidRPr="00E72E5C">
        <w:rPr>
          <w:rFonts w:cs="Arial"/>
          <w:b/>
          <w:szCs w:val="24"/>
        </w:rPr>
        <w:t>Carl Warrlich GmbH</w:t>
      </w:r>
    </w:p>
    <w:p w:rsid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40"/>
          <w:szCs w:val="40"/>
        </w:rPr>
      </w:pPr>
      <w:r w:rsidRPr="00030304">
        <w:rPr>
          <w:rFonts w:asciiTheme="minorHAnsi" w:hAnsiTheme="minorHAnsi" w:cstheme="minorHAnsi"/>
          <w:sz w:val="40"/>
          <w:szCs w:val="40"/>
        </w:rPr>
        <w:t>Presse-Mitteilung</w:t>
      </w:r>
      <w:r w:rsidR="00D44217">
        <w:rPr>
          <w:rFonts w:asciiTheme="minorHAnsi" w:hAnsiTheme="minorHAnsi" w:cstheme="minorHAnsi"/>
          <w:sz w:val="40"/>
          <w:szCs w:val="40"/>
        </w:rPr>
        <w:t xml:space="preserve"> 2</w:t>
      </w:r>
      <w:r w:rsidR="00C02536">
        <w:rPr>
          <w:rFonts w:asciiTheme="minorHAnsi" w:hAnsiTheme="minorHAnsi" w:cstheme="minorHAnsi"/>
          <w:sz w:val="40"/>
          <w:szCs w:val="40"/>
        </w:rPr>
        <w:t>/2016</w:t>
      </w: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Cs w:val="24"/>
        </w:rPr>
      </w:pPr>
    </w:p>
    <w:p w:rsidR="00E72E5C" w:rsidRPr="00A84898" w:rsidRDefault="008A33CD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  <w:t xml:space="preserve">   </w:t>
      </w:r>
      <w:proofErr w:type="spellStart"/>
      <w:r w:rsidR="00927934">
        <w:rPr>
          <w:rFonts w:asciiTheme="minorHAnsi" w:hAnsiTheme="minorHAnsi" w:cstheme="minorHAnsi"/>
          <w:sz w:val="22"/>
          <w:szCs w:val="22"/>
        </w:rPr>
        <w:t>Treffurt</w:t>
      </w:r>
      <w:proofErr w:type="spellEnd"/>
      <w:r w:rsidR="00927934">
        <w:rPr>
          <w:rFonts w:asciiTheme="minorHAnsi" w:hAnsiTheme="minorHAnsi" w:cstheme="minorHAnsi"/>
          <w:sz w:val="22"/>
          <w:szCs w:val="22"/>
        </w:rPr>
        <w:t>, den 23</w:t>
      </w:r>
      <w:r w:rsidR="00D44217">
        <w:rPr>
          <w:rFonts w:asciiTheme="minorHAnsi" w:hAnsiTheme="minorHAnsi" w:cstheme="minorHAnsi"/>
          <w:sz w:val="22"/>
          <w:szCs w:val="22"/>
        </w:rPr>
        <w:t>. Februar 2016</w:t>
      </w: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Pr="00E55CE5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4E513F" w:rsidRDefault="00D44217" w:rsidP="007B0834">
      <w:pPr>
        <w:snapToGrid w:val="0"/>
        <w:spacing w:line="300" w:lineRule="atLeast"/>
        <w:ind w:right="58"/>
        <w:jc w:val="both"/>
        <w:rPr>
          <w:rFonts w:cs="Arial"/>
          <w:b/>
          <w:iCs/>
          <w:sz w:val="24"/>
          <w:szCs w:val="24"/>
        </w:rPr>
      </w:pPr>
      <w:r>
        <w:rPr>
          <w:rFonts w:cs="Arial"/>
          <w:b/>
          <w:iCs/>
          <w:sz w:val="24"/>
          <w:szCs w:val="24"/>
        </w:rPr>
        <w:t xml:space="preserve">Neu: </w:t>
      </w:r>
      <w:r w:rsidR="007B0834" w:rsidRPr="00A84898">
        <w:rPr>
          <w:rFonts w:cs="Arial"/>
          <w:b/>
          <w:iCs/>
          <w:sz w:val="24"/>
          <w:szCs w:val="24"/>
        </w:rPr>
        <w:t xml:space="preserve">Warrlich </w:t>
      </w:r>
      <w:r>
        <w:rPr>
          <w:rFonts w:cs="Arial"/>
          <w:b/>
          <w:iCs/>
          <w:sz w:val="24"/>
          <w:szCs w:val="24"/>
        </w:rPr>
        <w:t>Schwedenfeuer schaffen Umsatzfeuer im Handel</w:t>
      </w:r>
    </w:p>
    <w:p w:rsidR="00D44217" w:rsidRDefault="00D44217" w:rsidP="007B0834">
      <w:pPr>
        <w:snapToGrid w:val="0"/>
        <w:spacing w:line="300" w:lineRule="atLeast"/>
        <w:ind w:right="58"/>
        <w:jc w:val="both"/>
        <w:rPr>
          <w:rFonts w:cs="Arial"/>
          <w:iCs/>
          <w:szCs w:val="24"/>
        </w:rPr>
      </w:pPr>
      <w:r>
        <w:rPr>
          <w:rFonts w:cs="Arial"/>
          <w:iCs/>
          <w:szCs w:val="24"/>
        </w:rPr>
        <w:t>Einst</w:t>
      </w:r>
      <w:r w:rsidR="0053350C">
        <w:rPr>
          <w:rFonts w:cs="Arial"/>
          <w:iCs/>
          <w:szCs w:val="24"/>
        </w:rPr>
        <w:t xml:space="preserve"> - </w:t>
      </w:r>
      <w:r>
        <w:rPr>
          <w:rFonts w:cs="Arial"/>
          <w:iCs/>
          <w:szCs w:val="24"/>
        </w:rPr>
        <w:t xml:space="preserve"> im Dreißigjährigen Krieg </w:t>
      </w:r>
      <w:r w:rsidR="0053350C">
        <w:rPr>
          <w:rFonts w:cs="Arial"/>
          <w:iCs/>
          <w:szCs w:val="24"/>
        </w:rPr>
        <w:t xml:space="preserve">- </w:t>
      </w:r>
      <w:r>
        <w:rPr>
          <w:rFonts w:cs="Arial"/>
          <w:iCs/>
          <w:szCs w:val="24"/>
        </w:rPr>
        <w:t>befeuerten die Schweden ihre Soldatenlager mit brennenden und glühenden Holzstämmen. Heute sind die seither so genannten Schwedenfeuer bel</w:t>
      </w:r>
      <w:r w:rsidR="00E51574">
        <w:rPr>
          <w:rFonts w:cs="Arial"/>
          <w:iCs/>
          <w:szCs w:val="24"/>
        </w:rPr>
        <w:t>iebte Stimmungslichter für draußen</w:t>
      </w:r>
      <w:r>
        <w:rPr>
          <w:rFonts w:cs="Arial"/>
          <w:iCs/>
          <w:szCs w:val="24"/>
        </w:rPr>
        <w:t xml:space="preserve"> und sorgen im Handel für ein zusätzliches Umsatzfeuer. Sie bestehen aus einem Baumstamm, der </w:t>
      </w:r>
      <w:r w:rsidR="00B838C2">
        <w:rPr>
          <w:rFonts w:cs="Arial"/>
          <w:iCs/>
          <w:szCs w:val="24"/>
        </w:rPr>
        <w:t>mit vertikalen Schnitten wie ein Kuchen eingesägt</w:t>
      </w:r>
      <w:r w:rsidR="00A16DA0">
        <w:rPr>
          <w:rFonts w:cs="Arial"/>
          <w:iCs/>
          <w:szCs w:val="24"/>
        </w:rPr>
        <w:t xml:space="preserve">, </w:t>
      </w:r>
      <w:r w:rsidR="00B838C2">
        <w:rPr>
          <w:rFonts w:cs="Arial"/>
          <w:iCs/>
          <w:szCs w:val="24"/>
        </w:rPr>
        <w:t xml:space="preserve">geviertelt und später angezündet wird.  </w:t>
      </w:r>
      <w:r w:rsidR="0053350C">
        <w:rPr>
          <w:rFonts w:cs="Arial"/>
          <w:iCs/>
          <w:szCs w:val="24"/>
        </w:rPr>
        <w:t>Die offene Flamme ist Romantik pur für Garten, Camping</w:t>
      </w:r>
      <w:r w:rsidR="00A16DA0">
        <w:rPr>
          <w:rFonts w:cs="Arial"/>
          <w:iCs/>
          <w:szCs w:val="24"/>
        </w:rPr>
        <w:t xml:space="preserve"> oder auch den Kamin, und immer </w:t>
      </w:r>
      <w:r w:rsidR="0053350C">
        <w:rPr>
          <w:rFonts w:cs="Arial"/>
          <w:iCs/>
          <w:szCs w:val="24"/>
        </w:rPr>
        <w:t xml:space="preserve">mehr Verbraucher greifen zu dieser einfachen und bequemen Variante des herkömmlichen Lagerfeuers. </w:t>
      </w:r>
    </w:p>
    <w:p w:rsidR="00D44217" w:rsidRDefault="00D44217" w:rsidP="007B0834">
      <w:pPr>
        <w:snapToGrid w:val="0"/>
        <w:spacing w:line="300" w:lineRule="atLeast"/>
        <w:ind w:right="58"/>
        <w:jc w:val="both"/>
        <w:rPr>
          <w:rFonts w:cs="Arial"/>
          <w:iCs/>
          <w:szCs w:val="24"/>
        </w:rPr>
      </w:pPr>
      <w:r>
        <w:rPr>
          <w:rFonts w:cs="Arial"/>
          <w:iCs/>
          <w:szCs w:val="24"/>
        </w:rPr>
        <w:t>Die Carl Warrlich GmbH</w:t>
      </w:r>
      <w:r w:rsidR="00B838C2">
        <w:rPr>
          <w:rFonts w:cs="Arial"/>
          <w:iCs/>
          <w:szCs w:val="24"/>
        </w:rPr>
        <w:t xml:space="preserve"> folgt dem stark nachgefragten Trend nach natürlicher Befeuerung und </w:t>
      </w:r>
      <w:r>
        <w:rPr>
          <w:rFonts w:cs="Arial"/>
          <w:iCs/>
          <w:szCs w:val="24"/>
        </w:rPr>
        <w:t xml:space="preserve"> hat jetzt </w:t>
      </w:r>
      <w:r w:rsidR="00B838C2">
        <w:rPr>
          <w:rFonts w:cs="Arial"/>
          <w:iCs/>
          <w:szCs w:val="24"/>
        </w:rPr>
        <w:t xml:space="preserve">Schwedenfeuer in ihre Produktpalette aufgenommen. Die </w:t>
      </w:r>
      <w:r w:rsidR="00B838C2" w:rsidRPr="002F7057">
        <w:rPr>
          <w:rFonts w:cs="Arial"/>
          <w:i/>
          <w:iCs/>
          <w:szCs w:val="24"/>
        </w:rPr>
        <w:t xml:space="preserve">WARRLICH… </w:t>
      </w:r>
      <w:proofErr w:type="spellStart"/>
      <w:r w:rsidR="00B838C2" w:rsidRPr="002F7057">
        <w:rPr>
          <w:rFonts w:cs="Arial"/>
          <w:i/>
          <w:iCs/>
          <w:szCs w:val="24"/>
        </w:rPr>
        <w:t>warrlich</w:t>
      </w:r>
      <w:proofErr w:type="spellEnd"/>
      <w:r w:rsidR="00B838C2" w:rsidRPr="002F7057">
        <w:rPr>
          <w:rFonts w:cs="Arial"/>
          <w:i/>
          <w:iCs/>
          <w:szCs w:val="24"/>
        </w:rPr>
        <w:t xml:space="preserve"> gute Anzün</w:t>
      </w:r>
      <w:r w:rsidR="00E51574" w:rsidRPr="002F7057">
        <w:rPr>
          <w:rFonts w:cs="Arial"/>
          <w:i/>
          <w:iCs/>
          <w:szCs w:val="24"/>
        </w:rPr>
        <w:t>d</w:t>
      </w:r>
      <w:r w:rsidR="00B838C2" w:rsidRPr="002F7057">
        <w:rPr>
          <w:rFonts w:cs="Arial"/>
          <w:i/>
          <w:iCs/>
          <w:szCs w:val="24"/>
        </w:rPr>
        <w:t>er</w:t>
      </w:r>
      <w:r w:rsidR="00E51574">
        <w:rPr>
          <w:rFonts w:cs="Arial"/>
          <w:iCs/>
          <w:szCs w:val="24"/>
        </w:rPr>
        <w:t>-</w:t>
      </w:r>
      <w:r w:rsidR="00B838C2">
        <w:rPr>
          <w:rFonts w:cs="Arial"/>
          <w:iCs/>
          <w:szCs w:val="24"/>
        </w:rPr>
        <w:t xml:space="preserve"> Schwedenfeuer sind zu 100 Prozent umweltfreundlich, kommen ganz ohne Zusätze aus und brennen – je nach angebotener Größe –</w:t>
      </w:r>
      <w:r w:rsidR="00E51574">
        <w:rPr>
          <w:rFonts w:cs="Arial"/>
          <w:iCs/>
          <w:szCs w:val="24"/>
        </w:rPr>
        <w:t xml:space="preserve"> </w:t>
      </w:r>
      <w:r w:rsidR="00B838C2">
        <w:rPr>
          <w:rFonts w:cs="Arial"/>
          <w:iCs/>
          <w:szCs w:val="24"/>
        </w:rPr>
        <w:t xml:space="preserve">zwischen zwei und vier Stunden.  </w:t>
      </w:r>
    </w:p>
    <w:p w:rsidR="00DD1E3B" w:rsidRDefault="00B838C2" w:rsidP="0009026C">
      <w:pPr>
        <w:snapToGrid w:val="0"/>
        <w:spacing w:line="300" w:lineRule="atLeast"/>
        <w:ind w:right="58"/>
        <w:jc w:val="both"/>
        <w:rPr>
          <w:rFonts w:cs="Arial"/>
        </w:rPr>
      </w:pPr>
      <w:r>
        <w:rPr>
          <w:rFonts w:cs="Arial"/>
          <w:iCs/>
          <w:szCs w:val="24"/>
        </w:rPr>
        <w:t>In den Handel komm</w:t>
      </w:r>
      <w:r w:rsidR="0053350C">
        <w:rPr>
          <w:rFonts w:cs="Arial"/>
          <w:iCs/>
          <w:szCs w:val="24"/>
        </w:rPr>
        <w:t xml:space="preserve">en die </w:t>
      </w:r>
      <w:r w:rsidR="0053350C" w:rsidRPr="002F7057">
        <w:rPr>
          <w:rFonts w:cs="Arial"/>
          <w:i/>
          <w:iCs/>
          <w:szCs w:val="24"/>
        </w:rPr>
        <w:t>WARRLICH…</w:t>
      </w:r>
      <w:r w:rsidR="00E51574" w:rsidRPr="002F7057">
        <w:rPr>
          <w:rFonts w:cs="Arial"/>
          <w:i/>
          <w:iCs/>
          <w:szCs w:val="24"/>
        </w:rPr>
        <w:t xml:space="preserve"> </w:t>
      </w:r>
      <w:proofErr w:type="spellStart"/>
      <w:r w:rsidR="00E51574" w:rsidRPr="002F7057">
        <w:rPr>
          <w:rFonts w:cs="Arial"/>
          <w:i/>
          <w:iCs/>
          <w:szCs w:val="24"/>
        </w:rPr>
        <w:t>warrlich</w:t>
      </w:r>
      <w:proofErr w:type="spellEnd"/>
      <w:r w:rsidR="00E51574" w:rsidRPr="002F7057">
        <w:rPr>
          <w:rFonts w:cs="Arial"/>
          <w:i/>
          <w:iCs/>
          <w:szCs w:val="24"/>
        </w:rPr>
        <w:t xml:space="preserve"> gute Anzünder</w:t>
      </w:r>
      <w:r w:rsidR="0053350C">
        <w:rPr>
          <w:rFonts w:cs="Arial"/>
          <w:iCs/>
          <w:szCs w:val="24"/>
        </w:rPr>
        <w:t xml:space="preserve">-Schwedenfeuer </w:t>
      </w:r>
      <w:r>
        <w:rPr>
          <w:rFonts w:cs="Arial"/>
          <w:iCs/>
          <w:szCs w:val="24"/>
        </w:rPr>
        <w:t>auf einer WARRLICH ½-Palette</w:t>
      </w:r>
      <w:r w:rsidR="00EF42E4">
        <w:rPr>
          <w:rFonts w:cs="Arial"/>
          <w:iCs/>
          <w:szCs w:val="24"/>
        </w:rPr>
        <w:t xml:space="preserve"> im Format </w:t>
      </w:r>
      <w:r w:rsidR="00304CDA">
        <w:rPr>
          <w:rFonts w:cs="Arial"/>
          <w:iCs/>
          <w:szCs w:val="24"/>
        </w:rPr>
        <w:t>80 x 8</w:t>
      </w:r>
      <w:r w:rsidR="002F7057">
        <w:rPr>
          <w:rFonts w:cs="Arial"/>
          <w:iCs/>
          <w:szCs w:val="24"/>
        </w:rPr>
        <w:t>0</w:t>
      </w:r>
      <w:r w:rsidR="00EF42E4">
        <w:rPr>
          <w:rFonts w:cs="Arial"/>
          <w:iCs/>
          <w:szCs w:val="24"/>
        </w:rPr>
        <w:t xml:space="preserve"> Zentimeter. Bestückt ist die robuste Palette aus natürlichem Holz wahlweise mit WARRLICH Schwedenfeuern</w:t>
      </w:r>
      <w:r>
        <w:rPr>
          <w:rFonts w:cs="Arial"/>
          <w:iCs/>
          <w:szCs w:val="24"/>
        </w:rPr>
        <w:t xml:space="preserve"> 25 cm </w:t>
      </w:r>
      <w:r w:rsidR="00EF42E4">
        <w:rPr>
          <w:rFonts w:cs="Arial"/>
          <w:iCs/>
          <w:szCs w:val="24"/>
        </w:rPr>
        <w:t xml:space="preserve">und 40 Stück pro Verpackungseinheit, oder aber mit WARRLICH Schwedenfeuern 50 cm und 20 Stück pro Verpackungseinheit. </w:t>
      </w:r>
      <w:r w:rsidR="000C5521" w:rsidRPr="00A16DA0">
        <w:rPr>
          <w:rFonts w:cs="Arial"/>
          <w:iCs/>
          <w:szCs w:val="24"/>
        </w:rPr>
        <w:t>Jeder Holzklotz ist mit einem Öko-A</w:t>
      </w:r>
      <w:r w:rsidR="00A16DA0">
        <w:rPr>
          <w:rFonts w:cs="Arial"/>
          <w:iCs/>
          <w:szCs w:val="24"/>
        </w:rPr>
        <w:t xml:space="preserve">nzünder versehen, der </w:t>
      </w:r>
      <w:r w:rsidR="000C5521" w:rsidRPr="00A16DA0">
        <w:rPr>
          <w:rFonts w:cs="Arial"/>
          <w:iCs/>
          <w:szCs w:val="24"/>
        </w:rPr>
        <w:t xml:space="preserve">mit Warrlich Zündhölzern ganz einfach entfacht wird und somit </w:t>
      </w:r>
      <w:r w:rsidR="00EF42E4" w:rsidRPr="00A16DA0">
        <w:rPr>
          <w:rFonts w:cs="Arial"/>
          <w:iCs/>
          <w:szCs w:val="24"/>
        </w:rPr>
        <w:t>das Schwedenfeuer sicher und absolut ökologisch zum Brennen</w:t>
      </w:r>
      <w:r w:rsidR="00A16DA0" w:rsidRPr="00A16DA0">
        <w:rPr>
          <w:rFonts w:cs="Arial"/>
          <w:iCs/>
          <w:szCs w:val="24"/>
        </w:rPr>
        <w:t xml:space="preserve"> bringt</w:t>
      </w:r>
      <w:r w:rsidR="00E51574" w:rsidRPr="00A16DA0">
        <w:rPr>
          <w:rFonts w:cs="Arial"/>
          <w:iCs/>
          <w:szCs w:val="24"/>
        </w:rPr>
        <w:t>.</w:t>
      </w:r>
      <w:r w:rsidR="00E51574" w:rsidRPr="000434CD">
        <w:rPr>
          <w:rFonts w:cs="Arial"/>
          <w:i/>
          <w:iCs/>
          <w:szCs w:val="24"/>
        </w:rPr>
        <w:t xml:space="preserve"> </w:t>
      </w:r>
      <w:r w:rsidR="00EF42E4">
        <w:rPr>
          <w:rFonts w:cs="Arial"/>
          <w:iCs/>
          <w:szCs w:val="24"/>
        </w:rPr>
        <w:t>Einmal entfacht, brennt das Schwedenfeuer von innen heraus und erzeugt eine schöne, natürliche</w:t>
      </w:r>
      <w:r w:rsidR="00E51574">
        <w:rPr>
          <w:rFonts w:cs="Arial"/>
          <w:iCs/>
          <w:szCs w:val="24"/>
        </w:rPr>
        <w:t xml:space="preserve"> </w:t>
      </w:r>
      <w:r w:rsidR="00EF42E4">
        <w:rPr>
          <w:rFonts w:cs="Arial"/>
          <w:iCs/>
          <w:szCs w:val="24"/>
        </w:rPr>
        <w:t>und ausge</w:t>
      </w:r>
      <w:r w:rsidR="0053350C">
        <w:rPr>
          <w:rFonts w:cs="Arial"/>
          <w:iCs/>
          <w:szCs w:val="24"/>
        </w:rPr>
        <w:t>sprochen sti</w:t>
      </w:r>
      <w:r w:rsidR="00EF42E4">
        <w:rPr>
          <w:rFonts w:cs="Arial"/>
          <w:iCs/>
          <w:szCs w:val="24"/>
        </w:rPr>
        <w:t xml:space="preserve">mmungsvolle Flamme. </w:t>
      </w:r>
      <w:r w:rsidR="0009026C">
        <w:rPr>
          <w:rFonts w:cs="Arial"/>
          <w:iCs/>
          <w:szCs w:val="24"/>
        </w:rPr>
        <w:t xml:space="preserve">Am Ende der Brenndauer wir das heruntergebrannte Schwedenfeuer dann ganz einfach mit Sand gelöscht. </w:t>
      </w:r>
      <w:r w:rsidR="00A16DA0">
        <w:rPr>
          <w:rFonts w:cs="Arial"/>
          <w:iCs/>
          <w:szCs w:val="24"/>
        </w:rPr>
        <w:t xml:space="preserve">       </w:t>
      </w:r>
      <w:r w:rsidR="00997400">
        <w:rPr>
          <w:rFonts w:cs="Arial"/>
        </w:rPr>
        <w:t xml:space="preserve">                   </w:t>
      </w:r>
      <w:r w:rsidR="002F7057">
        <w:rPr>
          <w:rFonts w:cs="Arial"/>
        </w:rPr>
        <w:t xml:space="preserve">                                     </w:t>
      </w:r>
      <w:r w:rsidR="00997400">
        <w:rPr>
          <w:rFonts w:cs="Arial"/>
        </w:rPr>
        <w:t xml:space="preserve">   </w:t>
      </w:r>
      <w:r w:rsidR="00E84F95">
        <w:rPr>
          <w:rFonts w:cs="Arial"/>
        </w:rPr>
        <w:t>(War</w:t>
      </w:r>
      <w:r w:rsidR="00E74779">
        <w:rPr>
          <w:rFonts w:cs="Arial"/>
        </w:rPr>
        <w:t>rlich)</w:t>
      </w:r>
    </w:p>
    <w:p w:rsidR="00A84898" w:rsidRDefault="00A84898" w:rsidP="00E84F95">
      <w:pPr>
        <w:spacing w:line="320" w:lineRule="atLeast"/>
        <w:ind w:right="58"/>
        <w:jc w:val="both"/>
        <w:rPr>
          <w:rFonts w:cs="Arial"/>
        </w:rPr>
      </w:pPr>
    </w:p>
    <w:p w:rsidR="007B0834" w:rsidRPr="00DD1E3B" w:rsidRDefault="007B0834" w:rsidP="007B0834">
      <w:pPr>
        <w:spacing w:line="300" w:lineRule="atLeast"/>
        <w:jc w:val="both"/>
        <w:rPr>
          <w:rFonts w:ascii="Calibri" w:eastAsia="Calibri" w:hAnsi="Calibri" w:cs="Arial"/>
        </w:rPr>
      </w:pPr>
      <w:r w:rsidRPr="00DD1E3B">
        <w:rPr>
          <w:rFonts w:ascii="Calibri" w:eastAsia="Calibri" w:hAnsi="Calibri" w:cs="Arial"/>
        </w:rPr>
        <w:t xml:space="preserve">Mehr Informationen unter </w:t>
      </w:r>
      <w:r w:rsidR="00DD1E3B" w:rsidRPr="00DD1E3B">
        <w:rPr>
          <w:rFonts w:ascii="Calibri" w:eastAsia="Calibri" w:hAnsi="Calibri" w:cs="Arial"/>
        </w:rPr>
        <w:t>www.warrlich</w:t>
      </w:r>
      <w:r w:rsidRPr="00DD1E3B">
        <w:rPr>
          <w:rFonts w:ascii="Calibri" w:eastAsia="Calibri" w:hAnsi="Calibri" w:cs="Arial"/>
        </w:rPr>
        <w:t>.de</w:t>
      </w:r>
    </w:p>
    <w:p w:rsidR="000D47B9" w:rsidRDefault="000D47B9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207CB0" w:rsidRDefault="00A16DA0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  <w:sz w:val="18"/>
          <w:szCs w:val="18"/>
        </w:rPr>
        <w:t>Text ca. 1.893</w:t>
      </w:r>
      <w:r w:rsidR="000D47B9">
        <w:rPr>
          <w:rFonts w:cs="Arial"/>
          <w:sz w:val="18"/>
          <w:szCs w:val="18"/>
        </w:rPr>
        <w:t xml:space="preserve"> Zeichen, Abdruck honorarfrei * Beleg erbeten</w:t>
      </w:r>
    </w:p>
    <w:sectPr w:rsidR="00207CB0" w:rsidSect="0035334C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40A" w:rsidRDefault="0099040A" w:rsidP="00E72E5C">
      <w:pPr>
        <w:spacing w:after="0" w:line="240" w:lineRule="auto"/>
      </w:pPr>
      <w:r>
        <w:separator/>
      </w:r>
    </w:p>
  </w:endnote>
  <w:endnote w:type="continuationSeparator" w:id="0">
    <w:p w:rsidR="0099040A" w:rsidRDefault="0099040A" w:rsidP="00E72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ET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E5C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Carl Warrlich GmbH</w:t>
    </w:r>
  </w:p>
  <w:p w:rsidR="00DD1E3B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Falkener Landstraße 9, 99830 Treffurt</w:t>
    </w:r>
  </w:p>
  <w:p w:rsidR="00DD1E3B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Telefon +49 (0) 3 69 23/529-0</w:t>
    </w:r>
  </w:p>
  <w:p w:rsidR="00DD1E3B" w:rsidRPr="000D220E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E-Mail: carl@warrlich.de</w:t>
    </w:r>
  </w:p>
  <w:p w:rsidR="00E72E5C" w:rsidRPr="00E72E5C" w:rsidRDefault="00E72E5C">
    <w:pPr>
      <w:pStyle w:val="Fuzeile"/>
      <w:rPr>
        <w:color w:val="262626" w:themeColor="text1" w:themeTint="D9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40A" w:rsidRDefault="0099040A" w:rsidP="00E72E5C">
      <w:pPr>
        <w:spacing w:after="0" w:line="240" w:lineRule="auto"/>
      </w:pPr>
      <w:r>
        <w:separator/>
      </w:r>
    </w:p>
  </w:footnote>
  <w:footnote w:type="continuationSeparator" w:id="0">
    <w:p w:rsidR="0099040A" w:rsidRDefault="0099040A" w:rsidP="00E72E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/>
  <w:rsids>
    <w:rsidRoot w:val="000762AE"/>
    <w:rsid w:val="00005328"/>
    <w:rsid w:val="00007FD2"/>
    <w:rsid w:val="00030304"/>
    <w:rsid w:val="000434CD"/>
    <w:rsid w:val="000571D0"/>
    <w:rsid w:val="00060239"/>
    <w:rsid w:val="00061461"/>
    <w:rsid w:val="000762AE"/>
    <w:rsid w:val="0009026C"/>
    <w:rsid w:val="00091992"/>
    <w:rsid w:val="000C5521"/>
    <w:rsid w:val="000D220E"/>
    <w:rsid w:val="000D47B9"/>
    <w:rsid w:val="0013084D"/>
    <w:rsid w:val="00146AB0"/>
    <w:rsid w:val="001C1D84"/>
    <w:rsid w:val="00203204"/>
    <w:rsid w:val="00205A8A"/>
    <w:rsid w:val="00207CB0"/>
    <w:rsid w:val="0024159F"/>
    <w:rsid w:val="002D15BE"/>
    <w:rsid w:val="002F15FC"/>
    <w:rsid w:val="002F7057"/>
    <w:rsid w:val="00304CDA"/>
    <w:rsid w:val="0035334C"/>
    <w:rsid w:val="0037304E"/>
    <w:rsid w:val="003B12C0"/>
    <w:rsid w:val="003F69BB"/>
    <w:rsid w:val="0040475F"/>
    <w:rsid w:val="00420481"/>
    <w:rsid w:val="00424A1A"/>
    <w:rsid w:val="00431ADE"/>
    <w:rsid w:val="004338EF"/>
    <w:rsid w:val="004540E5"/>
    <w:rsid w:val="004569B9"/>
    <w:rsid w:val="00462491"/>
    <w:rsid w:val="004E3659"/>
    <w:rsid w:val="004E513F"/>
    <w:rsid w:val="004F7F5A"/>
    <w:rsid w:val="0052593A"/>
    <w:rsid w:val="0053350C"/>
    <w:rsid w:val="00554B13"/>
    <w:rsid w:val="00574C3E"/>
    <w:rsid w:val="005921F6"/>
    <w:rsid w:val="005B77B7"/>
    <w:rsid w:val="005F023B"/>
    <w:rsid w:val="006206F6"/>
    <w:rsid w:val="00632910"/>
    <w:rsid w:val="00680447"/>
    <w:rsid w:val="006A079F"/>
    <w:rsid w:val="006A3885"/>
    <w:rsid w:val="006D44C1"/>
    <w:rsid w:val="00710160"/>
    <w:rsid w:val="007111CF"/>
    <w:rsid w:val="0071457B"/>
    <w:rsid w:val="00762931"/>
    <w:rsid w:val="007B0834"/>
    <w:rsid w:val="00881356"/>
    <w:rsid w:val="008A33CD"/>
    <w:rsid w:val="008A4A14"/>
    <w:rsid w:val="008D2F13"/>
    <w:rsid w:val="00904663"/>
    <w:rsid w:val="00927934"/>
    <w:rsid w:val="00956261"/>
    <w:rsid w:val="0099040A"/>
    <w:rsid w:val="00997400"/>
    <w:rsid w:val="009B3A46"/>
    <w:rsid w:val="00A16DA0"/>
    <w:rsid w:val="00A84898"/>
    <w:rsid w:val="00AA7BC2"/>
    <w:rsid w:val="00AB19AE"/>
    <w:rsid w:val="00AE452F"/>
    <w:rsid w:val="00B17C90"/>
    <w:rsid w:val="00B213DA"/>
    <w:rsid w:val="00B659ED"/>
    <w:rsid w:val="00B838C2"/>
    <w:rsid w:val="00BB1711"/>
    <w:rsid w:val="00BB76A4"/>
    <w:rsid w:val="00BC1CBE"/>
    <w:rsid w:val="00BE0FC6"/>
    <w:rsid w:val="00BE7CA2"/>
    <w:rsid w:val="00BF1CA5"/>
    <w:rsid w:val="00BF6023"/>
    <w:rsid w:val="00C02536"/>
    <w:rsid w:val="00C10DD4"/>
    <w:rsid w:val="00C1684E"/>
    <w:rsid w:val="00C80BA9"/>
    <w:rsid w:val="00CA3D27"/>
    <w:rsid w:val="00CA6556"/>
    <w:rsid w:val="00CC4E2E"/>
    <w:rsid w:val="00CD5A1A"/>
    <w:rsid w:val="00D12F84"/>
    <w:rsid w:val="00D44217"/>
    <w:rsid w:val="00DD1E3B"/>
    <w:rsid w:val="00DD32F5"/>
    <w:rsid w:val="00DD3EC0"/>
    <w:rsid w:val="00E51574"/>
    <w:rsid w:val="00E541CB"/>
    <w:rsid w:val="00E55CE5"/>
    <w:rsid w:val="00E72E5C"/>
    <w:rsid w:val="00E74779"/>
    <w:rsid w:val="00E84F95"/>
    <w:rsid w:val="00EA5404"/>
    <w:rsid w:val="00EF42E4"/>
    <w:rsid w:val="00F06814"/>
    <w:rsid w:val="00F510FE"/>
    <w:rsid w:val="00FF3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33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6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62A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E72E5C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" w:hAnsi="Arial" w:cs="Times"/>
      <w:sz w:val="24"/>
      <w:szCs w:val="20"/>
      <w:lang w:eastAsia="ar-SA"/>
    </w:rPr>
  </w:style>
  <w:style w:type="character" w:customStyle="1" w:styleId="KopfzeileZchn">
    <w:name w:val="Kopfzeile Zchn"/>
    <w:basedOn w:val="Absatz-Standardschriftart"/>
    <w:link w:val="Kopfzeile"/>
    <w:rsid w:val="00E72E5C"/>
    <w:rPr>
      <w:rFonts w:ascii="Arial" w:eastAsia="Times" w:hAnsi="Arial" w:cs="Times"/>
      <w:sz w:val="24"/>
      <w:szCs w:val="20"/>
      <w:lang w:eastAsia="ar-SA"/>
    </w:rPr>
  </w:style>
  <w:style w:type="character" w:styleId="Hyperlink">
    <w:name w:val="Hyperlink"/>
    <w:basedOn w:val="Absatz-Standardschriftart"/>
    <w:uiPriority w:val="99"/>
    <w:unhideWhenUsed/>
    <w:rsid w:val="00E72E5C"/>
    <w:rPr>
      <w:color w:val="0000FF" w:themeColor="hyperlink"/>
      <w:u w:val="single"/>
    </w:rPr>
  </w:style>
  <w:style w:type="character" w:customStyle="1" w:styleId="WW8Num2z0">
    <w:name w:val="WW8Num2z0"/>
    <w:rsid w:val="00E72E5C"/>
    <w:rPr>
      <w:rFonts w:ascii="SUET Sans" w:eastAsia="Times" w:hAnsi="SUET Sans" w:cs="Times New Roman"/>
      <w:b w:val="0"/>
      <w:sz w:val="24"/>
    </w:rPr>
  </w:style>
  <w:style w:type="paragraph" w:styleId="Fuzeile">
    <w:name w:val="footer"/>
    <w:basedOn w:val="Standard"/>
    <w:link w:val="FuzeileZchn"/>
    <w:uiPriority w:val="99"/>
    <w:unhideWhenUsed/>
    <w:rsid w:val="00E72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2E5C"/>
  </w:style>
  <w:style w:type="character" w:customStyle="1" w:styleId="apple-converted-space">
    <w:name w:val="apple-converted-space"/>
    <w:basedOn w:val="Absatz-Standardschriftart"/>
    <w:rsid w:val="00574C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ECBF2-AFDE-4CAE-BB4A-4E351BF1F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Heike Bruchertseifer</dc:creator>
  <cp:lastModifiedBy>Heike Bruchertseifer</cp:lastModifiedBy>
  <cp:revision>2</cp:revision>
  <cp:lastPrinted>2016-02-13T15:07:00Z</cp:lastPrinted>
  <dcterms:created xsi:type="dcterms:W3CDTF">2016-02-23T12:43:00Z</dcterms:created>
  <dcterms:modified xsi:type="dcterms:W3CDTF">2016-02-23T12:43:00Z</dcterms:modified>
</cp:coreProperties>
</file>